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7EA" w:rsidRDefault="00A317EA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FCBE39A" wp14:editId="0649CA7A">
            <wp:extent cx="5579965" cy="827722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6091"/>
                    <a:stretch/>
                  </pic:blipFill>
                  <pic:spPr bwMode="auto">
                    <a:xfrm>
                      <a:off x="0" y="0"/>
                      <a:ext cx="5578565" cy="8275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7EA" w:rsidRDefault="00A317EA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17EA" w:rsidRDefault="00A317EA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lastRenderedPageBreak/>
        <w:t xml:space="preserve">Учебный  план  Муниципального  бюджетного  общеобразовательного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83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чреждения «Лебединская основная общеобразовательная школа»</w:t>
      </w:r>
      <w:r w:rsidRPr="007B283C">
        <w:rPr>
          <w:rFonts w:ascii="Times New Roman" w:hAnsi="Times New Roman" w:cs="Times New Roman"/>
          <w:sz w:val="24"/>
          <w:szCs w:val="24"/>
        </w:rPr>
        <w:t xml:space="preserve">  Алексее</w:t>
      </w:r>
      <w:r>
        <w:rPr>
          <w:rFonts w:ascii="Times New Roman" w:hAnsi="Times New Roman" w:cs="Times New Roman"/>
          <w:sz w:val="24"/>
          <w:szCs w:val="24"/>
        </w:rPr>
        <w:t>вского  муниципального  района  Республики Татарстан для 5 - 9</w:t>
      </w:r>
      <w:r w:rsidRPr="007B283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ов, обучающихся с требованиями  </w:t>
      </w:r>
      <w:r w:rsidRPr="007B283C">
        <w:rPr>
          <w:rFonts w:ascii="Times New Roman" w:hAnsi="Times New Roman" w:cs="Times New Roman"/>
          <w:sz w:val="24"/>
          <w:szCs w:val="24"/>
        </w:rPr>
        <w:t xml:space="preserve">ФГОС на 2022-2023 учебный год, </w:t>
      </w:r>
      <w:r>
        <w:rPr>
          <w:rFonts w:ascii="Times New Roman" w:hAnsi="Times New Roman" w:cs="Times New Roman"/>
          <w:sz w:val="24"/>
          <w:szCs w:val="24"/>
        </w:rPr>
        <w:t xml:space="preserve">разработан на основе следующих  </w:t>
      </w:r>
      <w:r w:rsidRPr="007B283C">
        <w:rPr>
          <w:rFonts w:ascii="Times New Roman" w:hAnsi="Times New Roman" w:cs="Times New Roman"/>
          <w:sz w:val="24"/>
          <w:szCs w:val="24"/>
        </w:rPr>
        <w:t>документов: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1.Федерального  закона  от  29.12.2012</w:t>
      </w:r>
      <w:r>
        <w:rPr>
          <w:rFonts w:ascii="Times New Roman" w:hAnsi="Times New Roman" w:cs="Times New Roman"/>
          <w:sz w:val="24"/>
          <w:szCs w:val="24"/>
        </w:rPr>
        <w:t xml:space="preserve">  №273-ФЗ  «Об  образовании  в  </w:t>
      </w:r>
      <w:r w:rsidRPr="007B283C">
        <w:rPr>
          <w:rFonts w:ascii="Times New Roman" w:hAnsi="Times New Roman" w:cs="Times New Roman"/>
          <w:sz w:val="24"/>
          <w:szCs w:val="24"/>
        </w:rPr>
        <w:t>Российской  Федерации»  (далее  -  Федеральн</w:t>
      </w:r>
      <w:r>
        <w:rPr>
          <w:rFonts w:ascii="Times New Roman" w:hAnsi="Times New Roman" w:cs="Times New Roman"/>
          <w:sz w:val="24"/>
          <w:szCs w:val="24"/>
        </w:rPr>
        <w:t xml:space="preserve">ый  закон  №  273-ФЗ),  с  </w:t>
      </w:r>
      <w:r w:rsidRPr="007B283C">
        <w:rPr>
          <w:rFonts w:ascii="Times New Roman" w:hAnsi="Times New Roman" w:cs="Times New Roman"/>
          <w:sz w:val="24"/>
          <w:szCs w:val="24"/>
        </w:rPr>
        <w:t>изменениями от 3.08.2018 года  № 317-ФЗ.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2.Закона Российской Федерации о</w:t>
      </w:r>
      <w:r>
        <w:rPr>
          <w:rFonts w:ascii="Times New Roman" w:hAnsi="Times New Roman" w:cs="Times New Roman"/>
          <w:sz w:val="24"/>
          <w:szCs w:val="24"/>
        </w:rPr>
        <w:t xml:space="preserve">т 25.10.1991 № 1807-1 (ред. от  </w:t>
      </w:r>
      <w:r w:rsidRPr="007B283C">
        <w:rPr>
          <w:rFonts w:ascii="Times New Roman" w:hAnsi="Times New Roman" w:cs="Times New Roman"/>
          <w:sz w:val="24"/>
          <w:szCs w:val="24"/>
        </w:rPr>
        <w:t>12.03.2014) «О языках народов Российской Федерации».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3.Федерального  государственног</w:t>
      </w:r>
      <w:r>
        <w:rPr>
          <w:rFonts w:ascii="Times New Roman" w:hAnsi="Times New Roman" w:cs="Times New Roman"/>
          <w:sz w:val="24"/>
          <w:szCs w:val="24"/>
        </w:rPr>
        <w:t xml:space="preserve">о  образовательного  стандарта  </w:t>
      </w:r>
      <w:r w:rsidRPr="007B283C">
        <w:rPr>
          <w:rFonts w:ascii="Times New Roman" w:hAnsi="Times New Roman" w:cs="Times New Roman"/>
          <w:sz w:val="24"/>
          <w:szCs w:val="24"/>
        </w:rPr>
        <w:t>основного  общего  образов</w:t>
      </w:r>
      <w:r>
        <w:rPr>
          <w:rFonts w:ascii="Times New Roman" w:hAnsi="Times New Roman" w:cs="Times New Roman"/>
          <w:sz w:val="24"/>
          <w:szCs w:val="24"/>
        </w:rPr>
        <w:t xml:space="preserve">ания,  утвержденного   приказом  </w:t>
      </w:r>
      <w:r w:rsidRPr="007B283C">
        <w:rPr>
          <w:rFonts w:ascii="Times New Roman" w:hAnsi="Times New Roman" w:cs="Times New Roman"/>
          <w:sz w:val="24"/>
          <w:szCs w:val="24"/>
        </w:rPr>
        <w:t>Министерства просвещения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 от 31.05.2021 г. </w:t>
      </w:r>
      <w:r w:rsidRPr="007B283C">
        <w:rPr>
          <w:rFonts w:ascii="Times New Roman" w:hAnsi="Times New Roman" w:cs="Times New Roman"/>
          <w:sz w:val="24"/>
          <w:szCs w:val="24"/>
        </w:rPr>
        <w:t>№ 287.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4.Приказа  «О  внесении  изменений  в</w:t>
      </w:r>
      <w:r>
        <w:rPr>
          <w:rFonts w:ascii="Times New Roman" w:hAnsi="Times New Roman" w:cs="Times New Roman"/>
          <w:sz w:val="24"/>
          <w:szCs w:val="24"/>
        </w:rPr>
        <w:t xml:space="preserve">  федеральный  государственный  </w:t>
      </w:r>
      <w:r w:rsidRPr="007B283C">
        <w:rPr>
          <w:rFonts w:ascii="Times New Roman" w:hAnsi="Times New Roman" w:cs="Times New Roman"/>
          <w:sz w:val="24"/>
          <w:szCs w:val="24"/>
        </w:rPr>
        <w:t>образовательный  стандарт  о</w:t>
      </w:r>
      <w:r>
        <w:rPr>
          <w:rFonts w:ascii="Times New Roman" w:hAnsi="Times New Roman" w:cs="Times New Roman"/>
          <w:sz w:val="24"/>
          <w:szCs w:val="24"/>
        </w:rPr>
        <w:t xml:space="preserve">сновного  общего  образования,  </w:t>
      </w:r>
      <w:r w:rsidRPr="007B283C">
        <w:rPr>
          <w:rFonts w:ascii="Times New Roman" w:hAnsi="Times New Roman" w:cs="Times New Roman"/>
          <w:sz w:val="24"/>
          <w:szCs w:val="24"/>
        </w:rPr>
        <w:t>утвержденный  приказом  Министе</w:t>
      </w:r>
      <w:r>
        <w:rPr>
          <w:rFonts w:ascii="Times New Roman" w:hAnsi="Times New Roman" w:cs="Times New Roman"/>
          <w:sz w:val="24"/>
          <w:szCs w:val="24"/>
        </w:rPr>
        <w:t xml:space="preserve">рства  просвещения  Российской  </w:t>
      </w:r>
      <w:r w:rsidRPr="007B283C">
        <w:rPr>
          <w:rFonts w:ascii="Times New Roman" w:hAnsi="Times New Roman" w:cs="Times New Roman"/>
          <w:sz w:val="24"/>
          <w:szCs w:val="24"/>
        </w:rPr>
        <w:t>Федерации  от  31  мая  2021г.  №28</w:t>
      </w:r>
      <w:r>
        <w:rPr>
          <w:rFonts w:ascii="Times New Roman" w:hAnsi="Times New Roman" w:cs="Times New Roman"/>
          <w:sz w:val="24"/>
          <w:szCs w:val="24"/>
        </w:rPr>
        <w:t xml:space="preserve">7»   Министерства  просвещения  </w:t>
      </w:r>
      <w:r w:rsidRPr="007B283C">
        <w:rPr>
          <w:rFonts w:ascii="Times New Roman" w:hAnsi="Times New Roman" w:cs="Times New Roman"/>
          <w:sz w:val="24"/>
          <w:szCs w:val="24"/>
        </w:rPr>
        <w:t>Российской Федерации от 18 июля 2022 г. №568 .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 xml:space="preserve">5.  Санитарных  правил  СП  2.4.3648-20  «Санитарно-эпидемиологические  требования  к  </w:t>
      </w:r>
      <w:r>
        <w:rPr>
          <w:rFonts w:ascii="Times New Roman" w:hAnsi="Times New Roman" w:cs="Times New Roman"/>
          <w:sz w:val="24"/>
          <w:szCs w:val="24"/>
        </w:rPr>
        <w:t xml:space="preserve">организациям  воспитания  и  </w:t>
      </w:r>
      <w:r w:rsidRPr="007B283C">
        <w:rPr>
          <w:rFonts w:ascii="Times New Roman" w:hAnsi="Times New Roman" w:cs="Times New Roman"/>
          <w:sz w:val="24"/>
          <w:szCs w:val="24"/>
        </w:rPr>
        <w:t>обучения, отдыха и оздоровления д</w:t>
      </w:r>
      <w:r>
        <w:rPr>
          <w:rFonts w:ascii="Times New Roman" w:hAnsi="Times New Roman" w:cs="Times New Roman"/>
          <w:sz w:val="24"/>
          <w:szCs w:val="24"/>
        </w:rPr>
        <w:t xml:space="preserve">етей и молодежи», утвержденных  </w:t>
      </w:r>
      <w:r w:rsidRPr="007B283C">
        <w:rPr>
          <w:rFonts w:ascii="Times New Roman" w:hAnsi="Times New Roman" w:cs="Times New Roman"/>
          <w:sz w:val="24"/>
          <w:szCs w:val="24"/>
        </w:rPr>
        <w:t>постановлением  Главного 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рственного  санитарного  врача  </w:t>
      </w:r>
      <w:r w:rsidRPr="007B283C">
        <w:rPr>
          <w:rFonts w:ascii="Times New Roman" w:hAnsi="Times New Roman" w:cs="Times New Roman"/>
          <w:sz w:val="24"/>
          <w:szCs w:val="24"/>
        </w:rPr>
        <w:t>Российской Федерации от 28.09.2020 № 28.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6. Санитарные правила и нормы СанПиН 1.2.3685-21 «Гигиени</w:t>
      </w:r>
      <w:r>
        <w:rPr>
          <w:rFonts w:ascii="Times New Roman" w:hAnsi="Times New Roman" w:cs="Times New Roman"/>
          <w:sz w:val="24"/>
          <w:szCs w:val="24"/>
        </w:rPr>
        <w:t xml:space="preserve">ческие  </w:t>
      </w:r>
      <w:r w:rsidRPr="007B283C">
        <w:rPr>
          <w:rFonts w:ascii="Times New Roman" w:hAnsi="Times New Roman" w:cs="Times New Roman"/>
          <w:sz w:val="24"/>
          <w:szCs w:val="24"/>
        </w:rPr>
        <w:t>нормативы  и  требования  к  обесп</w:t>
      </w:r>
      <w:r>
        <w:rPr>
          <w:rFonts w:ascii="Times New Roman" w:hAnsi="Times New Roman" w:cs="Times New Roman"/>
          <w:sz w:val="24"/>
          <w:szCs w:val="24"/>
        </w:rPr>
        <w:t xml:space="preserve">ечению  безопасности  и  (или)  </w:t>
      </w:r>
      <w:r w:rsidRPr="007B283C">
        <w:rPr>
          <w:rFonts w:ascii="Times New Roman" w:hAnsi="Times New Roman" w:cs="Times New Roman"/>
          <w:sz w:val="24"/>
          <w:szCs w:val="24"/>
        </w:rPr>
        <w:t>безвредности для человека факторов</w:t>
      </w:r>
      <w:r>
        <w:rPr>
          <w:rFonts w:ascii="Times New Roman" w:hAnsi="Times New Roman" w:cs="Times New Roman"/>
          <w:sz w:val="24"/>
          <w:szCs w:val="24"/>
        </w:rPr>
        <w:t xml:space="preserve"> среды обитания», утвержденных  </w:t>
      </w:r>
      <w:r w:rsidRPr="007B283C">
        <w:rPr>
          <w:rFonts w:ascii="Times New Roman" w:hAnsi="Times New Roman" w:cs="Times New Roman"/>
          <w:sz w:val="24"/>
          <w:szCs w:val="24"/>
        </w:rPr>
        <w:t>постановлением  Главного 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рственного  санитарного  врача  </w:t>
      </w:r>
      <w:r w:rsidRPr="007B283C">
        <w:rPr>
          <w:rFonts w:ascii="Times New Roman" w:hAnsi="Times New Roman" w:cs="Times New Roman"/>
          <w:sz w:val="24"/>
          <w:szCs w:val="24"/>
        </w:rPr>
        <w:t xml:space="preserve">Российской Федерации от 28.01.2021 № 2. 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7.   Примерной  основной 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вательной  программы  основного </w:t>
      </w:r>
      <w:r w:rsidRPr="007B283C">
        <w:rPr>
          <w:rFonts w:ascii="Times New Roman" w:hAnsi="Times New Roman" w:cs="Times New Roman"/>
          <w:sz w:val="24"/>
          <w:szCs w:val="24"/>
        </w:rPr>
        <w:t>общего  образования  (</w:t>
      </w:r>
      <w:proofErr w:type="gramStart"/>
      <w:r w:rsidRPr="007B283C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7B283C">
        <w:rPr>
          <w:rFonts w:ascii="Times New Roman" w:hAnsi="Times New Roman" w:cs="Times New Roman"/>
          <w:sz w:val="24"/>
          <w:szCs w:val="24"/>
        </w:rPr>
        <w:t xml:space="preserve">    решением  федерального  учебно-методического объединения по общем</w:t>
      </w:r>
      <w:r>
        <w:rPr>
          <w:rFonts w:ascii="Times New Roman" w:hAnsi="Times New Roman" w:cs="Times New Roman"/>
          <w:sz w:val="24"/>
          <w:szCs w:val="24"/>
        </w:rPr>
        <w:t xml:space="preserve">у образованию, протокол от  18  </w:t>
      </w:r>
      <w:r w:rsidRPr="007B283C">
        <w:rPr>
          <w:rFonts w:ascii="Times New Roman" w:hAnsi="Times New Roman" w:cs="Times New Roman"/>
          <w:sz w:val="24"/>
          <w:szCs w:val="24"/>
        </w:rPr>
        <w:t>марта 2022 г. № 1/22).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8. Положения о промежуточной а</w:t>
      </w:r>
      <w:r>
        <w:rPr>
          <w:rFonts w:ascii="Times New Roman" w:hAnsi="Times New Roman" w:cs="Times New Roman"/>
          <w:sz w:val="24"/>
          <w:szCs w:val="24"/>
        </w:rPr>
        <w:t>ттестации МБОУ «Лебединская ООШ»</w:t>
      </w:r>
      <w:r w:rsidRPr="007B283C">
        <w:rPr>
          <w:rFonts w:ascii="Times New Roman" w:hAnsi="Times New Roman" w:cs="Times New Roman"/>
          <w:sz w:val="24"/>
          <w:szCs w:val="24"/>
        </w:rPr>
        <w:t>.</w:t>
      </w:r>
    </w:p>
    <w:p w:rsidR="004931EF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9. Устава школы МБО</w:t>
      </w:r>
      <w:r>
        <w:rPr>
          <w:rFonts w:ascii="Times New Roman" w:hAnsi="Times New Roman" w:cs="Times New Roman"/>
          <w:sz w:val="24"/>
          <w:szCs w:val="24"/>
        </w:rPr>
        <w:t>У «Лебединская ООШ».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В соответствии с п.33.1. ФГОС ООО</w:t>
      </w:r>
      <w:r>
        <w:rPr>
          <w:rFonts w:ascii="Times New Roman" w:hAnsi="Times New Roman" w:cs="Times New Roman"/>
          <w:sz w:val="24"/>
          <w:szCs w:val="24"/>
        </w:rPr>
        <w:t xml:space="preserve"> учебный план (далее – учебный  </w:t>
      </w:r>
      <w:r w:rsidRPr="007B283C">
        <w:rPr>
          <w:rFonts w:ascii="Times New Roman" w:hAnsi="Times New Roman" w:cs="Times New Roman"/>
          <w:sz w:val="24"/>
          <w:szCs w:val="24"/>
        </w:rPr>
        <w:t>план) ООП О</w:t>
      </w:r>
      <w:r>
        <w:rPr>
          <w:rFonts w:ascii="Times New Roman" w:hAnsi="Times New Roman" w:cs="Times New Roman"/>
          <w:sz w:val="24"/>
          <w:szCs w:val="24"/>
        </w:rPr>
        <w:t>ОО МБОУ «Лебединская ООШ»</w:t>
      </w:r>
      <w:r w:rsidRPr="007B283C">
        <w:rPr>
          <w:rFonts w:ascii="Times New Roman" w:hAnsi="Times New Roman" w:cs="Times New Roman"/>
          <w:sz w:val="24"/>
          <w:szCs w:val="24"/>
        </w:rPr>
        <w:t xml:space="preserve"> определяет: 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-  общий объем нагрузки  и  максималь</w:t>
      </w:r>
      <w:r>
        <w:rPr>
          <w:rFonts w:ascii="Times New Roman" w:hAnsi="Times New Roman" w:cs="Times New Roman"/>
          <w:sz w:val="24"/>
          <w:szCs w:val="24"/>
        </w:rPr>
        <w:t xml:space="preserve">ный объем  аудиторной нагрузки </w:t>
      </w:r>
      <w:proofErr w:type="gramStart"/>
      <w:r w:rsidRPr="007B28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283C">
        <w:rPr>
          <w:rFonts w:ascii="Times New Roman" w:hAnsi="Times New Roman" w:cs="Times New Roman"/>
          <w:sz w:val="24"/>
          <w:szCs w:val="24"/>
        </w:rPr>
        <w:t>;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-  состав  и  структуру  обязательных  пре</w:t>
      </w:r>
      <w:r>
        <w:rPr>
          <w:rFonts w:ascii="Times New Roman" w:hAnsi="Times New Roman" w:cs="Times New Roman"/>
          <w:sz w:val="24"/>
          <w:szCs w:val="24"/>
        </w:rPr>
        <w:t xml:space="preserve">дметных  областей  по  классам </w:t>
      </w:r>
      <w:r w:rsidRPr="007B283C">
        <w:rPr>
          <w:rFonts w:ascii="Times New Roman" w:hAnsi="Times New Roman" w:cs="Times New Roman"/>
          <w:sz w:val="24"/>
          <w:szCs w:val="24"/>
        </w:rPr>
        <w:t>(годам обучения);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- перечень учебных предметов, учебных курсов, учебных модулей;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-  учебную  нагрузку  в  соответствии  с</w:t>
      </w:r>
      <w:r>
        <w:rPr>
          <w:rFonts w:ascii="Times New Roman" w:hAnsi="Times New Roman" w:cs="Times New Roman"/>
          <w:sz w:val="24"/>
          <w:szCs w:val="24"/>
        </w:rPr>
        <w:t xml:space="preserve">  требованиями  к  организации </w:t>
      </w:r>
      <w:r w:rsidRPr="007B283C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к </w:t>
      </w:r>
      <w:r>
        <w:rPr>
          <w:rFonts w:ascii="Times New Roman" w:hAnsi="Times New Roman" w:cs="Times New Roman"/>
          <w:sz w:val="24"/>
          <w:szCs w:val="24"/>
        </w:rPr>
        <w:t xml:space="preserve">учебной нагрузки при 5-дневной </w:t>
      </w:r>
      <w:r w:rsidRPr="007B283C">
        <w:rPr>
          <w:rFonts w:ascii="Times New Roman" w:hAnsi="Times New Roman" w:cs="Times New Roman"/>
          <w:sz w:val="24"/>
          <w:szCs w:val="24"/>
        </w:rPr>
        <w:t>(или  6-дневной)  учебной  неделе,  пр</w:t>
      </w:r>
      <w:r>
        <w:rPr>
          <w:rFonts w:ascii="Times New Roman" w:hAnsi="Times New Roman" w:cs="Times New Roman"/>
          <w:sz w:val="24"/>
          <w:szCs w:val="24"/>
        </w:rPr>
        <w:t xml:space="preserve">едусмотренными  Гигиеническими </w:t>
      </w:r>
      <w:r w:rsidRPr="007B283C">
        <w:rPr>
          <w:rFonts w:ascii="Times New Roman" w:hAnsi="Times New Roman" w:cs="Times New Roman"/>
          <w:sz w:val="24"/>
          <w:szCs w:val="24"/>
        </w:rPr>
        <w:t>нормативами и Санитарно-эпидемиологическими требованиями.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 xml:space="preserve">Учебный  план  включает  в  себя  </w:t>
      </w:r>
      <w:r>
        <w:rPr>
          <w:rFonts w:ascii="Times New Roman" w:hAnsi="Times New Roman" w:cs="Times New Roman"/>
          <w:sz w:val="24"/>
          <w:szCs w:val="24"/>
        </w:rPr>
        <w:t xml:space="preserve">обязательную  часть  и  часть, </w:t>
      </w:r>
      <w:r w:rsidRPr="007B283C">
        <w:rPr>
          <w:rFonts w:ascii="Times New Roman" w:hAnsi="Times New Roman" w:cs="Times New Roman"/>
          <w:sz w:val="24"/>
          <w:szCs w:val="24"/>
        </w:rPr>
        <w:t>формируемую  участниками  образовательных  отношений,  и  составлен на 5-ти летний срок освоения.</w:t>
      </w:r>
    </w:p>
    <w:p w:rsidR="007B283C" w:rsidRP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7B283C">
        <w:rPr>
          <w:rFonts w:ascii="Times New Roman" w:hAnsi="Times New Roman" w:cs="Times New Roman"/>
          <w:sz w:val="24"/>
          <w:szCs w:val="24"/>
        </w:rPr>
        <w:t>Обязательная  часть  учебного  план</w:t>
      </w:r>
      <w:r>
        <w:rPr>
          <w:rFonts w:ascii="Times New Roman" w:hAnsi="Times New Roman" w:cs="Times New Roman"/>
          <w:sz w:val="24"/>
          <w:szCs w:val="24"/>
        </w:rPr>
        <w:t xml:space="preserve">а  определяет  состав  учебных </w:t>
      </w:r>
      <w:r w:rsidRPr="007B283C">
        <w:rPr>
          <w:rFonts w:ascii="Times New Roman" w:hAnsi="Times New Roman" w:cs="Times New Roman"/>
          <w:sz w:val="24"/>
          <w:szCs w:val="24"/>
        </w:rPr>
        <w:t>предметов  обязательных  для  всех  имеющи</w:t>
      </w:r>
      <w:r>
        <w:rPr>
          <w:rFonts w:ascii="Times New Roman" w:hAnsi="Times New Roman" w:cs="Times New Roman"/>
          <w:sz w:val="24"/>
          <w:szCs w:val="24"/>
        </w:rPr>
        <w:t xml:space="preserve">х  по  данной  программе </w:t>
      </w:r>
      <w:r w:rsidRPr="007B283C">
        <w:rPr>
          <w:rFonts w:ascii="Times New Roman" w:hAnsi="Times New Roman" w:cs="Times New Roman"/>
          <w:sz w:val="24"/>
          <w:szCs w:val="24"/>
        </w:rPr>
        <w:t xml:space="preserve">государственную  аккредитацию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 организаций, </w:t>
      </w:r>
      <w:r w:rsidRPr="007B283C">
        <w:rPr>
          <w:rFonts w:ascii="Times New Roman" w:hAnsi="Times New Roman" w:cs="Times New Roman"/>
          <w:sz w:val="24"/>
          <w:szCs w:val="24"/>
        </w:rPr>
        <w:t>реализующих 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 программу  основного  общего </w:t>
      </w:r>
      <w:r w:rsidRPr="007B283C">
        <w:rPr>
          <w:rFonts w:ascii="Times New Roman" w:hAnsi="Times New Roman" w:cs="Times New Roman"/>
          <w:sz w:val="24"/>
          <w:szCs w:val="24"/>
        </w:rPr>
        <w:t xml:space="preserve">образования,  и  учебное  время,  отводимое </w:t>
      </w:r>
      <w:r>
        <w:rPr>
          <w:rFonts w:ascii="Times New Roman" w:hAnsi="Times New Roman" w:cs="Times New Roman"/>
          <w:sz w:val="24"/>
          <w:szCs w:val="24"/>
        </w:rPr>
        <w:t xml:space="preserve"> на  их  изучение  по  классам </w:t>
      </w:r>
      <w:r w:rsidRPr="007B283C">
        <w:rPr>
          <w:rFonts w:ascii="Times New Roman" w:hAnsi="Times New Roman" w:cs="Times New Roman"/>
          <w:sz w:val="24"/>
          <w:szCs w:val="24"/>
        </w:rPr>
        <w:t>(годам) обучения.</w:t>
      </w:r>
    </w:p>
    <w:p w:rsidR="007B283C" w:rsidRDefault="007B283C" w:rsidP="007B2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83C">
        <w:rPr>
          <w:rFonts w:ascii="Times New Roman" w:hAnsi="Times New Roman" w:cs="Times New Roman"/>
          <w:sz w:val="24"/>
          <w:szCs w:val="24"/>
        </w:rPr>
        <w:t>В  обязательную  часть  учебного  плана</w:t>
      </w:r>
      <w:r>
        <w:rPr>
          <w:rFonts w:ascii="Times New Roman" w:hAnsi="Times New Roman" w:cs="Times New Roman"/>
          <w:sz w:val="24"/>
          <w:szCs w:val="24"/>
        </w:rPr>
        <w:t xml:space="preserve">   в  соответствии  с  п.33.1. </w:t>
      </w:r>
      <w:r w:rsidRPr="007B283C">
        <w:rPr>
          <w:rFonts w:ascii="Times New Roman" w:hAnsi="Times New Roman" w:cs="Times New Roman"/>
          <w:sz w:val="24"/>
          <w:szCs w:val="24"/>
        </w:rPr>
        <w:t>ФГОС ООО входят следующие обязат</w:t>
      </w:r>
      <w:r>
        <w:rPr>
          <w:rFonts w:ascii="Times New Roman" w:hAnsi="Times New Roman" w:cs="Times New Roman"/>
          <w:sz w:val="24"/>
          <w:szCs w:val="24"/>
        </w:rPr>
        <w:t xml:space="preserve">ельные для изучения предметной </w:t>
      </w:r>
      <w:r w:rsidRPr="007B283C">
        <w:rPr>
          <w:rFonts w:ascii="Times New Roman" w:hAnsi="Times New Roman" w:cs="Times New Roman"/>
          <w:sz w:val="24"/>
          <w:szCs w:val="24"/>
        </w:rPr>
        <w:t xml:space="preserve">области и учебные предметы: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84CBA" w:rsidTr="007B283C">
        <w:tc>
          <w:tcPr>
            <w:tcW w:w="4785" w:type="dxa"/>
          </w:tcPr>
          <w:p w:rsidR="00484CBA" w:rsidRDefault="00484CBA" w:rsidP="00C6193B">
            <w:pPr>
              <w:pStyle w:val="TableParagraph"/>
              <w:spacing w:line="275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4786" w:type="dxa"/>
          </w:tcPr>
          <w:p w:rsidR="00484CBA" w:rsidRDefault="00484CBA" w:rsidP="00C6193B">
            <w:pPr>
              <w:pStyle w:val="TableParagraph"/>
              <w:spacing w:line="276" w:lineRule="exact"/>
              <w:ind w:left="1304" w:right="1293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</w:tr>
      <w:tr w:rsidR="00484CBA" w:rsidTr="007B283C">
        <w:tc>
          <w:tcPr>
            <w:tcW w:w="4785" w:type="dxa"/>
            <w:vMerge w:val="restart"/>
          </w:tcPr>
          <w:p w:rsidR="00484CBA" w:rsidRPr="00547B6F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 и литература</w:t>
            </w: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84CBA" w:rsidTr="007B283C">
        <w:tc>
          <w:tcPr>
            <w:tcW w:w="4785" w:type="dxa"/>
            <w:vMerge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</w:tr>
      <w:tr w:rsidR="00484CBA" w:rsidTr="007B283C">
        <w:tc>
          <w:tcPr>
            <w:tcW w:w="4785" w:type="dxa"/>
            <w:vMerge w:val="restart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Родной (русский, татарский) язык / Государственный язык Республики Татарстан – татарский язык</w:t>
            </w:r>
          </w:p>
        </w:tc>
      </w:tr>
      <w:tr w:rsidR="00484CBA" w:rsidTr="007B283C">
        <w:tc>
          <w:tcPr>
            <w:tcW w:w="4785" w:type="dxa"/>
            <w:vMerge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</w:tr>
      <w:tr w:rsidR="00484CBA" w:rsidTr="007B283C">
        <w:tc>
          <w:tcPr>
            <w:tcW w:w="4785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</w:tr>
      <w:tr w:rsidR="00484CBA" w:rsidTr="007B283C">
        <w:tc>
          <w:tcPr>
            <w:tcW w:w="4785" w:type="dxa"/>
            <w:vMerge w:val="restart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484CBA" w:rsidTr="007B283C">
        <w:tc>
          <w:tcPr>
            <w:tcW w:w="4785" w:type="dxa"/>
            <w:vMerge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484CBA" w:rsidTr="007B283C">
        <w:tc>
          <w:tcPr>
            <w:tcW w:w="4785" w:type="dxa"/>
            <w:vMerge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484CBA" w:rsidTr="007B283C">
        <w:tc>
          <w:tcPr>
            <w:tcW w:w="4785" w:type="dxa"/>
            <w:vMerge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</w:tr>
      <w:tr w:rsidR="00484CBA" w:rsidTr="007B283C">
        <w:tc>
          <w:tcPr>
            <w:tcW w:w="4785" w:type="dxa"/>
            <w:vMerge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484CBA" w:rsidTr="007B283C">
        <w:tc>
          <w:tcPr>
            <w:tcW w:w="4785" w:type="dxa"/>
            <w:vMerge w:val="restart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</w:tr>
      <w:tr w:rsidR="00484CBA" w:rsidTr="007B283C">
        <w:tc>
          <w:tcPr>
            <w:tcW w:w="4785" w:type="dxa"/>
            <w:vMerge/>
          </w:tcPr>
          <w:p w:rsidR="00484CBA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CBA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484CBA" w:rsidTr="007B283C">
        <w:tc>
          <w:tcPr>
            <w:tcW w:w="4785" w:type="dxa"/>
            <w:vMerge/>
          </w:tcPr>
          <w:p w:rsidR="00484CBA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CBA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484CBA" w:rsidTr="007B283C">
        <w:tc>
          <w:tcPr>
            <w:tcW w:w="4785" w:type="dxa"/>
            <w:vMerge w:val="restart"/>
          </w:tcPr>
          <w:p w:rsidR="00484CBA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4786" w:type="dxa"/>
          </w:tcPr>
          <w:p w:rsidR="00484CBA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484CBA" w:rsidTr="007B283C">
        <w:tc>
          <w:tcPr>
            <w:tcW w:w="4785" w:type="dxa"/>
            <w:vMerge/>
          </w:tcPr>
          <w:p w:rsidR="00484CBA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CBA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484CBA" w:rsidTr="007B283C">
        <w:tc>
          <w:tcPr>
            <w:tcW w:w="4785" w:type="dxa"/>
            <w:vMerge/>
          </w:tcPr>
          <w:p w:rsidR="00484CBA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CBA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484CBA" w:rsidTr="007B283C">
        <w:tc>
          <w:tcPr>
            <w:tcW w:w="4785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духовно-нравственной культуры народов России</w:t>
            </w: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</w:tr>
      <w:tr w:rsidR="00484CBA" w:rsidTr="007B283C">
        <w:tc>
          <w:tcPr>
            <w:tcW w:w="4785" w:type="dxa"/>
            <w:vMerge w:val="restart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484CBA" w:rsidTr="007B283C">
        <w:tc>
          <w:tcPr>
            <w:tcW w:w="4785" w:type="dxa"/>
            <w:vMerge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484CBA" w:rsidTr="007B283C">
        <w:tc>
          <w:tcPr>
            <w:tcW w:w="4785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484CBA" w:rsidTr="007B283C">
        <w:tc>
          <w:tcPr>
            <w:tcW w:w="4785" w:type="dxa"/>
            <w:vMerge w:val="restart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основы безопасности жизнедеятельности</w:t>
            </w: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484CBA" w:rsidTr="007B283C">
        <w:tc>
          <w:tcPr>
            <w:tcW w:w="4785" w:type="dxa"/>
            <w:vMerge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CBA" w:rsidRPr="00C95C5E" w:rsidRDefault="00484CB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</w:tbl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CBA">
        <w:rPr>
          <w:rFonts w:ascii="Times New Roman" w:hAnsi="Times New Roman" w:cs="Times New Roman"/>
          <w:sz w:val="24"/>
          <w:szCs w:val="24"/>
        </w:rPr>
        <w:t xml:space="preserve">Обязательный учебный предмет: </w:t>
      </w:r>
    </w:p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84CBA">
        <w:rPr>
          <w:rFonts w:ascii="Times New Roman" w:hAnsi="Times New Roman" w:cs="Times New Roman"/>
          <w:sz w:val="24"/>
          <w:szCs w:val="24"/>
        </w:rPr>
        <w:t>Предметная  область  «Математика  и  и</w:t>
      </w:r>
      <w:r>
        <w:rPr>
          <w:rFonts w:ascii="Times New Roman" w:hAnsi="Times New Roman" w:cs="Times New Roman"/>
          <w:sz w:val="24"/>
          <w:szCs w:val="24"/>
        </w:rPr>
        <w:t xml:space="preserve">нформатика»  включает  в  себя </w:t>
      </w:r>
      <w:r w:rsidRPr="00484CBA">
        <w:rPr>
          <w:rFonts w:ascii="Times New Roman" w:hAnsi="Times New Roman" w:cs="Times New Roman"/>
          <w:sz w:val="24"/>
          <w:szCs w:val="24"/>
        </w:rPr>
        <w:t>следующие  учебные  курсы:  курс  «Математ</w:t>
      </w:r>
      <w:r>
        <w:rPr>
          <w:rFonts w:ascii="Times New Roman" w:hAnsi="Times New Roman" w:cs="Times New Roman"/>
          <w:sz w:val="24"/>
          <w:szCs w:val="24"/>
        </w:rPr>
        <w:t xml:space="preserve">ика»  в  5-6  классах,  в  7-9 </w:t>
      </w:r>
      <w:r w:rsidRPr="00484CBA">
        <w:rPr>
          <w:rFonts w:ascii="Times New Roman" w:hAnsi="Times New Roman" w:cs="Times New Roman"/>
          <w:sz w:val="24"/>
          <w:szCs w:val="24"/>
        </w:rPr>
        <w:t xml:space="preserve">классах  учебные  курсы  «Алгебра», </w:t>
      </w:r>
      <w:r>
        <w:rPr>
          <w:rFonts w:ascii="Times New Roman" w:hAnsi="Times New Roman" w:cs="Times New Roman"/>
          <w:sz w:val="24"/>
          <w:szCs w:val="24"/>
        </w:rPr>
        <w:t xml:space="preserve"> «Геометрия»,  «Вероятность  и </w:t>
      </w:r>
      <w:r w:rsidRPr="00484CBA">
        <w:rPr>
          <w:rFonts w:ascii="Times New Roman" w:hAnsi="Times New Roman" w:cs="Times New Roman"/>
          <w:sz w:val="24"/>
          <w:szCs w:val="24"/>
        </w:rPr>
        <w:t>статистика»  (достижение  обучающимися  план</w:t>
      </w:r>
      <w:r>
        <w:rPr>
          <w:rFonts w:ascii="Times New Roman" w:hAnsi="Times New Roman" w:cs="Times New Roman"/>
          <w:sz w:val="24"/>
          <w:szCs w:val="24"/>
        </w:rPr>
        <w:t xml:space="preserve">ируемых  результатов </w:t>
      </w:r>
      <w:r w:rsidRPr="00484CBA">
        <w:rPr>
          <w:rFonts w:ascii="Times New Roman" w:hAnsi="Times New Roman" w:cs="Times New Roman"/>
          <w:sz w:val="24"/>
          <w:szCs w:val="24"/>
        </w:rPr>
        <w:t>освоения  программы  основного  общ</w:t>
      </w:r>
      <w:r>
        <w:rPr>
          <w:rFonts w:ascii="Times New Roman" w:hAnsi="Times New Roman" w:cs="Times New Roman"/>
          <w:sz w:val="24"/>
          <w:szCs w:val="24"/>
        </w:rPr>
        <w:t xml:space="preserve">его  образования  по  учебному </w:t>
      </w:r>
      <w:r w:rsidRPr="00484CBA">
        <w:rPr>
          <w:rFonts w:ascii="Times New Roman" w:hAnsi="Times New Roman" w:cs="Times New Roman"/>
          <w:sz w:val="24"/>
          <w:szCs w:val="24"/>
        </w:rPr>
        <w:t>предмету «Математика» в рамках госуд</w:t>
      </w:r>
      <w:r>
        <w:rPr>
          <w:rFonts w:ascii="Times New Roman" w:hAnsi="Times New Roman" w:cs="Times New Roman"/>
          <w:sz w:val="24"/>
          <w:szCs w:val="24"/>
        </w:rPr>
        <w:t xml:space="preserve">арственной итоговой аттестации </w:t>
      </w:r>
      <w:r w:rsidRPr="00484CBA">
        <w:rPr>
          <w:rFonts w:ascii="Times New Roman" w:hAnsi="Times New Roman" w:cs="Times New Roman"/>
          <w:sz w:val="24"/>
          <w:szCs w:val="24"/>
        </w:rPr>
        <w:t>включает  результаты  освоения  рабочих</w:t>
      </w:r>
      <w:r>
        <w:rPr>
          <w:rFonts w:ascii="Times New Roman" w:hAnsi="Times New Roman" w:cs="Times New Roman"/>
          <w:sz w:val="24"/>
          <w:szCs w:val="24"/>
        </w:rPr>
        <w:t xml:space="preserve">  программ  учебных  предметов </w:t>
      </w:r>
      <w:r w:rsidRPr="00484CBA">
        <w:rPr>
          <w:rFonts w:ascii="Times New Roman" w:hAnsi="Times New Roman" w:cs="Times New Roman"/>
          <w:sz w:val="24"/>
          <w:szCs w:val="24"/>
        </w:rPr>
        <w:t>«Геометрия», «Вероятность и статистика»).</w:t>
      </w:r>
      <w:proofErr w:type="gramEnd"/>
    </w:p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CBA">
        <w:rPr>
          <w:rFonts w:ascii="Times New Roman" w:hAnsi="Times New Roman" w:cs="Times New Roman"/>
          <w:sz w:val="24"/>
          <w:szCs w:val="24"/>
        </w:rPr>
        <w:t>Предметная  область  «Общественно-н</w:t>
      </w:r>
      <w:r>
        <w:rPr>
          <w:rFonts w:ascii="Times New Roman" w:hAnsi="Times New Roman" w:cs="Times New Roman"/>
          <w:sz w:val="24"/>
          <w:szCs w:val="24"/>
        </w:rPr>
        <w:t xml:space="preserve">аучные предметы» включает себя </w:t>
      </w:r>
      <w:r w:rsidRPr="00484CBA">
        <w:rPr>
          <w:rFonts w:ascii="Times New Roman" w:hAnsi="Times New Roman" w:cs="Times New Roman"/>
          <w:sz w:val="24"/>
          <w:szCs w:val="24"/>
        </w:rPr>
        <w:t>учебные курсы «История России» и «Всеобщая история».</w:t>
      </w:r>
    </w:p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CBA">
        <w:rPr>
          <w:rFonts w:ascii="Times New Roman" w:hAnsi="Times New Roman" w:cs="Times New Roman"/>
          <w:sz w:val="24"/>
          <w:szCs w:val="24"/>
        </w:rPr>
        <w:t>Предмет «Технология».  Достижение  ре</w:t>
      </w:r>
      <w:r>
        <w:rPr>
          <w:rFonts w:ascii="Times New Roman" w:hAnsi="Times New Roman" w:cs="Times New Roman"/>
          <w:sz w:val="24"/>
          <w:szCs w:val="24"/>
        </w:rPr>
        <w:t xml:space="preserve">зультатов  освоения  программы </w:t>
      </w:r>
      <w:r w:rsidRPr="00484CBA">
        <w:rPr>
          <w:rFonts w:ascii="Times New Roman" w:hAnsi="Times New Roman" w:cs="Times New Roman"/>
          <w:sz w:val="24"/>
          <w:szCs w:val="24"/>
        </w:rPr>
        <w:t>основного общего образования обеспе</w:t>
      </w:r>
      <w:r>
        <w:rPr>
          <w:rFonts w:ascii="Times New Roman" w:hAnsi="Times New Roman" w:cs="Times New Roman"/>
          <w:sz w:val="24"/>
          <w:szCs w:val="24"/>
        </w:rPr>
        <w:t xml:space="preserve">чивается посредством включения </w:t>
      </w:r>
      <w:r w:rsidRPr="00484CBA">
        <w:rPr>
          <w:rFonts w:ascii="Times New Roman" w:hAnsi="Times New Roman" w:cs="Times New Roman"/>
          <w:sz w:val="24"/>
          <w:szCs w:val="24"/>
        </w:rPr>
        <w:t>в  указанную  программу  предметных  результатов  освоения  модулей учебного  предмета  «Технология»  (</w:t>
      </w:r>
      <w:proofErr w:type="gramStart"/>
      <w:r w:rsidRPr="00484CB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84CBA">
        <w:rPr>
          <w:rFonts w:ascii="Times New Roman" w:hAnsi="Times New Roman" w:cs="Times New Roman"/>
          <w:sz w:val="24"/>
          <w:szCs w:val="24"/>
        </w:rPr>
        <w:t xml:space="preserve">  8.  раздела  45.10  ФГОС  ООО) .</w:t>
      </w:r>
    </w:p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CBA">
        <w:rPr>
          <w:rFonts w:ascii="Times New Roman" w:hAnsi="Times New Roman" w:cs="Times New Roman"/>
          <w:sz w:val="24"/>
          <w:szCs w:val="24"/>
        </w:rPr>
        <w:lastRenderedPageBreak/>
        <w:t>Образовательная  организация  впра</w:t>
      </w:r>
      <w:r>
        <w:rPr>
          <w:rFonts w:ascii="Times New Roman" w:hAnsi="Times New Roman" w:cs="Times New Roman"/>
          <w:sz w:val="24"/>
          <w:szCs w:val="24"/>
        </w:rPr>
        <w:t xml:space="preserve">ве  самостоятельно  определять </w:t>
      </w:r>
      <w:r w:rsidRPr="00484CBA">
        <w:rPr>
          <w:rFonts w:ascii="Times New Roman" w:hAnsi="Times New Roman" w:cs="Times New Roman"/>
          <w:sz w:val="24"/>
          <w:szCs w:val="24"/>
        </w:rPr>
        <w:t>последовательность  модулей  и  ко</w:t>
      </w:r>
      <w:r>
        <w:rPr>
          <w:rFonts w:ascii="Times New Roman" w:hAnsi="Times New Roman" w:cs="Times New Roman"/>
          <w:sz w:val="24"/>
          <w:szCs w:val="24"/>
        </w:rPr>
        <w:t xml:space="preserve">личество  часов  для  освоения </w:t>
      </w:r>
      <w:r w:rsidRPr="00484CBA">
        <w:rPr>
          <w:rFonts w:ascii="Times New Roman" w:hAnsi="Times New Roman" w:cs="Times New Roman"/>
          <w:sz w:val="24"/>
          <w:szCs w:val="24"/>
        </w:rPr>
        <w:t>обучающимися  модулей  учебного  пред</w:t>
      </w:r>
      <w:r>
        <w:rPr>
          <w:rFonts w:ascii="Times New Roman" w:hAnsi="Times New Roman" w:cs="Times New Roman"/>
          <w:sz w:val="24"/>
          <w:szCs w:val="24"/>
        </w:rPr>
        <w:t xml:space="preserve">мета  «Технология»  (с  учетом </w:t>
      </w:r>
      <w:r w:rsidRPr="00484CBA">
        <w:rPr>
          <w:rFonts w:ascii="Times New Roman" w:hAnsi="Times New Roman" w:cs="Times New Roman"/>
          <w:sz w:val="24"/>
          <w:szCs w:val="24"/>
        </w:rPr>
        <w:t>возможностей  материально-техническ</w:t>
      </w:r>
      <w:r>
        <w:rPr>
          <w:rFonts w:ascii="Times New Roman" w:hAnsi="Times New Roman" w:cs="Times New Roman"/>
          <w:sz w:val="24"/>
          <w:szCs w:val="24"/>
        </w:rPr>
        <w:t>ой  базы  Организации) 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9. </w:t>
      </w:r>
      <w:r w:rsidRPr="00484CBA">
        <w:rPr>
          <w:rFonts w:ascii="Times New Roman" w:hAnsi="Times New Roman" w:cs="Times New Roman"/>
          <w:sz w:val="24"/>
          <w:szCs w:val="24"/>
        </w:rPr>
        <w:t>раздела 45.10 ФГОС ООО). На основании вышеизложенного,  в МБОУ</w:t>
      </w:r>
      <w:r>
        <w:rPr>
          <w:rFonts w:ascii="Times New Roman" w:hAnsi="Times New Roman" w:cs="Times New Roman"/>
          <w:sz w:val="24"/>
          <w:szCs w:val="24"/>
        </w:rPr>
        <w:t xml:space="preserve"> «Лебединская ООШ</w:t>
      </w:r>
      <w:r w:rsidRPr="00A317EA">
        <w:rPr>
          <w:rFonts w:ascii="Times New Roman" w:hAnsi="Times New Roman" w:cs="Times New Roman"/>
          <w:sz w:val="24"/>
          <w:szCs w:val="24"/>
        </w:rPr>
        <w:t>»  в  5-9  классах  реализуется  модуль «Робототехника»;</w:t>
      </w:r>
      <w:r w:rsidRPr="00484CBA">
        <w:rPr>
          <w:rFonts w:ascii="Times New Roman" w:hAnsi="Times New Roman" w:cs="Times New Roman"/>
          <w:sz w:val="24"/>
          <w:szCs w:val="24"/>
        </w:rPr>
        <w:t xml:space="preserve">  в  8-9  классах  м</w:t>
      </w:r>
      <w:r>
        <w:rPr>
          <w:rFonts w:ascii="Times New Roman" w:hAnsi="Times New Roman" w:cs="Times New Roman"/>
          <w:sz w:val="24"/>
          <w:szCs w:val="24"/>
        </w:rPr>
        <w:t xml:space="preserve">одуль  «Компьютерная  графика. </w:t>
      </w:r>
      <w:r w:rsidRPr="00484CBA">
        <w:rPr>
          <w:rFonts w:ascii="Times New Roman" w:hAnsi="Times New Roman" w:cs="Times New Roman"/>
          <w:sz w:val="24"/>
          <w:szCs w:val="24"/>
        </w:rPr>
        <w:t>Черчение»; в 7-8 классах модуль «Растениеводство».</w:t>
      </w:r>
    </w:p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CBA">
        <w:rPr>
          <w:rFonts w:ascii="Times New Roman" w:hAnsi="Times New Roman" w:cs="Times New Roman"/>
          <w:sz w:val="24"/>
          <w:szCs w:val="24"/>
        </w:rPr>
        <w:t>Учебный  план  обеспечив</w:t>
      </w:r>
      <w:r>
        <w:rPr>
          <w:rFonts w:ascii="Times New Roman" w:hAnsi="Times New Roman" w:cs="Times New Roman"/>
          <w:sz w:val="24"/>
          <w:szCs w:val="24"/>
        </w:rPr>
        <w:t xml:space="preserve">ает  преподавание  и  изучение </w:t>
      </w:r>
      <w:r w:rsidRPr="00484CBA">
        <w:rPr>
          <w:rFonts w:ascii="Times New Roman" w:hAnsi="Times New Roman" w:cs="Times New Roman"/>
          <w:sz w:val="24"/>
          <w:szCs w:val="24"/>
        </w:rPr>
        <w:t>государственного языка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дерации, а также о возможности </w:t>
      </w:r>
      <w:r w:rsidRPr="00484CBA">
        <w:rPr>
          <w:rFonts w:ascii="Times New Roman" w:hAnsi="Times New Roman" w:cs="Times New Roman"/>
          <w:sz w:val="24"/>
          <w:szCs w:val="24"/>
        </w:rPr>
        <w:t>преподавания  и  изучения  родного  язы</w:t>
      </w:r>
      <w:r>
        <w:rPr>
          <w:rFonts w:ascii="Times New Roman" w:hAnsi="Times New Roman" w:cs="Times New Roman"/>
          <w:sz w:val="24"/>
          <w:szCs w:val="24"/>
        </w:rPr>
        <w:t xml:space="preserve">ка  из  числа  языков  народов </w:t>
      </w:r>
      <w:r w:rsidRPr="00484CBA">
        <w:rPr>
          <w:rFonts w:ascii="Times New Roman" w:hAnsi="Times New Roman" w:cs="Times New Roman"/>
          <w:sz w:val="24"/>
          <w:szCs w:val="24"/>
        </w:rPr>
        <w:t>Российской  Федерации,  из  числа  госу</w:t>
      </w:r>
      <w:r>
        <w:rPr>
          <w:rFonts w:ascii="Times New Roman" w:hAnsi="Times New Roman" w:cs="Times New Roman"/>
          <w:sz w:val="24"/>
          <w:szCs w:val="24"/>
        </w:rPr>
        <w:t xml:space="preserve">дарственных  языков  республик </w:t>
      </w:r>
      <w:r w:rsidRPr="00484CBA">
        <w:rPr>
          <w:rFonts w:ascii="Times New Roman" w:hAnsi="Times New Roman" w:cs="Times New Roman"/>
          <w:sz w:val="24"/>
          <w:szCs w:val="24"/>
        </w:rPr>
        <w:t>Российской Федерации, в том числе русского языка как родно</w:t>
      </w:r>
      <w:r>
        <w:rPr>
          <w:rFonts w:ascii="Times New Roman" w:hAnsi="Times New Roman" w:cs="Times New Roman"/>
          <w:sz w:val="24"/>
          <w:szCs w:val="24"/>
        </w:rPr>
        <w:t>го языка.</w:t>
      </w:r>
      <w:r>
        <w:rPr>
          <w:rFonts w:ascii="Times New Roman" w:hAnsi="Times New Roman" w:cs="Times New Roman"/>
          <w:sz w:val="24"/>
          <w:szCs w:val="24"/>
        </w:rPr>
        <w:br/>
        <w:t xml:space="preserve"> В МБОУ «Лебединская ООШ» языком образования является </w:t>
      </w:r>
      <w:r w:rsidRPr="00484CBA">
        <w:rPr>
          <w:rFonts w:ascii="Times New Roman" w:hAnsi="Times New Roman" w:cs="Times New Roman"/>
          <w:sz w:val="24"/>
          <w:szCs w:val="24"/>
        </w:rPr>
        <w:t>русский язык, и в соответствии с пун</w:t>
      </w:r>
      <w:r>
        <w:rPr>
          <w:rFonts w:ascii="Times New Roman" w:hAnsi="Times New Roman" w:cs="Times New Roman"/>
          <w:sz w:val="24"/>
          <w:szCs w:val="24"/>
        </w:rPr>
        <w:t xml:space="preserve">ктом п.33.1. ФГОС ООО изучение </w:t>
      </w:r>
      <w:r w:rsidRPr="00484CBA">
        <w:rPr>
          <w:rFonts w:ascii="Times New Roman" w:hAnsi="Times New Roman" w:cs="Times New Roman"/>
          <w:sz w:val="24"/>
          <w:szCs w:val="24"/>
        </w:rPr>
        <w:t>родного  языка  и  родной  литерату</w:t>
      </w:r>
      <w:r>
        <w:rPr>
          <w:rFonts w:ascii="Times New Roman" w:hAnsi="Times New Roman" w:cs="Times New Roman"/>
          <w:sz w:val="24"/>
          <w:szCs w:val="24"/>
        </w:rPr>
        <w:t xml:space="preserve">ры  из  числа  языков  народов </w:t>
      </w:r>
      <w:r w:rsidRPr="00484CBA">
        <w:rPr>
          <w:rFonts w:ascii="Times New Roman" w:hAnsi="Times New Roman" w:cs="Times New Roman"/>
          <w:sz w:val="24"/>
          <w:szCs w:val="24"/>
        </w:rPr>
        <w:t>Российской Федерации, государственных языков респу</w:t>
      </w:r>
      <w:r>
        <w:rPr>
          <w:rFonts w:ascii="Times New Roman" w:hAnsi="Times New Roman" w:cs="Times New Roman"/>
          <w:sz w:val="24"/>
          <w:szCs w:val="24"/>
        </w:rPr>
        <w:t xml:space="preserve">блик Российской </w:t>
      </w:r>
      <w:r w:rsidRPr="00484CBA">
        <w:rPr>
          <w:rFonts w:ascii="Times New Roman" w:hAnsi="Times New Roman" w:cs="Times New Roman"/>
          <w:sz w:val="24"/>
          <w:szCs w:val="24"/>
        </w:rPr>
        <w:t>Федерации осуществляется при нали</w:t>
      </w:r>
      <w:r>
        <w:rPr>
          <w:rFonts w:ascii="Times New Roman" w:hAnsi="Times New Roman" w:cs="Times New Roman"/>
          <w:sz w:val="24"/>
          <w:szCs w:val="24"/>
        </w:rPr>
        <w:t xml:space="preserve">чии возможностей организации и </w:t>
      </w:r>
      <w:r w:rsidRPr="00484CBA">
        <w:rPr>
          <w:rFonts w:ascii="Times New Roman" w:hAnsi="Times New Roman" w:cs="Times New Roman"/>
          <w:sz w:val="24"/>
          <w:szCs w:val="24"/>
        </w:rPr>
        <w:t>по  заявлению  родител</w:t>
      </w:r>
      <w:r>
        <w:rPr>
          <w:rFonts w:ascii="Times New Roman" w:hAnsi="Times New Roman" w:cs="Times New Roman"/>
          <w:sz w:val="24"/>
          <w:szCs w:val="24"/>
        </w:rPr>
        <w:t xml:space="preserve">ей  (законных  представителей) </w:t>
      </w:r>
      <w:r w:rsidRPr="00484CBA">
        <w:rPr>
          <w:rFonts w:ascii="Times New Roman" w:hAnsi="Times New Roman" w:cs="Times New Roman"/>
          <w:sz w:val="24"/>
          <w:szCs w:val="24"/>
        </w:rPr>
        <w:t xml:space="preserve">несовершеннолетних  обучающихся  в  </w:t>
      </w:r>
      <w:r>
        <w:rPr>
          <w:rFonts w:ascii="Times New Roman" w:hAnsi="Times New Roman" w:cs="Times New Roman"/>
          <w:sz w:val="24"/>
          <w:szCs w:val="24"/>
        </w:rPr>
        <w:t xml:space="preserve">срок  до  01  сентября  нового </w:t>
      </w:r>
      <w:r w:rsidRPr="00484CBA"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CBA">
        <w:rPr>
          <w:rFonts w:ascii="Times New Roman" w:hAnsi="Times New Roman" w:cs="Times New Roman"/>
          <w:sz w:val="24"/>
          <w:szCs w:val="24"/>
        </w:rPr>
        <w:t>Изучение  ряда  предметов  обяз</w:t>
      </w:r>
      <w:r>
        <w:rPr>
          <w:rFonts w:ascii="Times New Roman" w:hAnsi="Times New Roman" w:cs="Times New Roman"/>
          <w:sz w:val="24"/>
          <w:szCs w:val="24"/>
        </w:rPr>
        <w:t xml:space="preserve">ательных  предметных  областей </w:t>
      </w:r>
      <w:r w:rsidRPr="00484CBA">
        <w:rPr>
          <w:rFonts w:ascii="Times New Roman" w:hAnsi="Times New Roman" w:cs="Times New Roman"/>
          <w:sz w:val="24"/>
          <w:szCs w:val="24"/>
        </w:rPr>
        <w:t>учебного  плана организуются  по  выбо</w:t>
      </w:r>
      <w:r>
        <w:rPr>
          <w:rFonts w:ascii="Times New Roman" w:hAnsi="Times New Roman" w:cs="Times New Roman"/>
          <w:sz w:val="24"/>
          <w:szCs w:val="24"/>
        </w:rPr>
        <w:t xml:space="preserve">ру  участников образовательных </w:t>
      </w:r>
      <w:r w:rsidRPr="00484CBA">
        <w:rPr>
          <w:rFonts w:ascii="Times New Roman" w:hAnsi="Times New Roman" w:cs="Times New Roman"/>
          <w:sz w:val="24"/>
          <w:szCs w:val="24"/>
        </w:rPr>
        <w:t>отношений  -  заявлению  родител</w:t>
      </w:r>
      <w:r>
        <w:rPr>
          <w:rFonts w:ascii="Times New Roman" w:hAnsi="Times New Roman" w:cs="Times New Roman"/>
          <w:sz w:val="24"/>
          <w:szCs w:val="24"/>
        </w:rPr>
        <w:t xml:space="preserve">ей  (законных  представителей) </w:t>
      </w:r>
      <w:r w:rsidRPr="00484CBA">
        <w:rPr>
          <w:rFonts w:ascii="Times New Roman" w:hAnsi="Times New Roman" w:cs="Times New Roman"/>
          <w:sz w:val="24"/>
          <w:szCs w:val="24"/>
        </w:rPr>
        <w:t>несовершеннолетних  о</w:t>
      </w:r>
      <w:r>
        <w:rPr>
          <w:rFonts w:ascii="Times New Roman" w:hAnsi="Times New Roman" w:cs="Times New Roman"/>
          <w:sz w:val="24"/>
          <w:szCs w:val="24"/>
        </w:rPr>
        <w:t xml:space="preserve">бучающихся.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Выбор  участников </w:t>
      </w:r>
      <w:r w:rsidRPr="00484CBA">
        <w:rPr>
          <w:rFonts w:ascii="Times New Roman" w:hAnsi="Times New Roman" w:cs="Times New Roman"/>
          <w:sz w:val="24"/>
          <w:szCs w:val="24"/>
        </w:rPr>
        <w:t>образовательных  отношений  по  изучени</w:t>
      </w:r>
      <w:r>
        <w:rPr>
          <w:rFonts w:ascii="Times New Roman" w:hAnsi="Times New Roman" w:cs="Times New Roman"/>
          <w:sz w:val="24"/>
          <w:szCs w:val="24"/>
        </w:rPr>
        <w:t xml:space="preserve">ю  ряда  учебных  предметов  и </w:t>
      </w:r>
      <w:r w:rsidRPr="00484CBA">
        <w:rPr>
          <w:rFonts w:ascii="Times New Roman" w:hAnsi="Times New Roman" w:cs="Times New Roman"/>
          <w:sz w:val="24"/>
          <w:szCs w:val="24"/>
        </w:rPr>
        <w:t>учебных  курсов  учебного  плана</w:t>
      </w:r>
      <w:r>
        <w:rPr>
          <w:rFonts w:ascii="Times New Roman" w:hAnsi="Times New Roman" w:cs="Times New Roman"/>
          <w:sz w:val="24"/>
          <w:szCs w:val="24"/>
        </w:rPr>
        <w:t xml:space="preserve">  МБОУ  «Лебединская ООШ» </w:t>
      </w:r>
      <w:r w:rsidRPr="00484CBA">
        <w:rPr>
          <w:rFonts w:ascii="Times New Roman" w:hAnsi="Times New Roman" w:cs="Times New Roman"/>
          <w:sz w:val="24"/>
          <w:szCs w:val="24"/>
        </w:rPr>
        <w:t>осуществляется  посредством  сбора  заяв</w:t>
      </w:r>
      <w:r>
        <w:rPr>
          <w:rFonts w:ascii="Times New Roman" w:hAnsi="Times New Roman" w:cs="Times New Roman"/>
          <w:sz w:val="24"/>
          <w:szCs w:val="24"/>
        </w:rPr>
        <w:t xml:space="preserve">лений  с  родителей  (законных </w:t>
      </w:r>
      <w:r w:rsidRPr="00484CBA">
        <w:rPr>
          <w:rFonts w:ascii="Times New Roman" w:hAnsi="Times New Roman" w:cs="Times New Roman"/>
          <w:sz w:val="24"/>
          <w:szCs w:val="24"/>
        </w:rPr>
        <w:t xml:space="preserve">представителей)  несовершеннолетних  обучающихся  в </w:t>
      </w:r>
      <w:r>
        <w:rPr>
          <w:rFonts w:ascii="Times New Roman" w:hAnsi="Times New Roman" w:cs="Times New Roman"/>
          <w:sz w:val="24"/>
          <w:szCs w:val="24"/>
        </w:rPr>
        <w:t xml:space="preserve"> срок  до  01 сентября нового учебного года:</w:t>
      </w:r>
      <w:r>
        <w:rPr>
          <w:rFonts w:ascii="Times New Roman" w:hAnsi="Times New Roman" w:cs="Times New Roman"/>
          <w:sz w:val="24"/>
          <w:szCs w:val="24"/>
        </w:rPr>
        <w:br/>
      </w:r>
      <w:r w:rsidRPr="00484CBA">
        <w:rPr>
          <w:rFonts w:ascii="Times New Roman" w:hAnsi="Times New Roman" w:cs="Times New Roman"/>
          <w:sz w:val="24"/>
          <w:szCs w:val="24"/>
        </w:rPr>
        <w:t>-  учебный предмет «Второй иностр</w:t>
      </w:r>
      <w:r>
        <w:rPr>
          <w:rFonts w:ascii="Times New Roman" w:hAnsi="Times New Roman" w:cs="Times New Roman"/>
          <w:sz w:val="24"/>
          <w:szCs w:val="24"/>
        </w:rPr>
        <w:t xml:space="preserve">анный язык» предметной области </w:t>
      </w:r>
      <w:r w:rsidRPr="00484CBA">
        <w:rPr>
          <w:rFonts w:ascii="Times New Roman" w:hAnsi="Times New Roman" w:cs="Times New Roman"/>
          <w:sz w:val="24"/>
          <w:szCs w:val="24"/>
        </w:rPr>
        <w:t xml:space="preserve">«Иностранные  языки» </w:t>
      </w:r>
      <w:r>
        <w:rPr>
          <w:rFonts w:ascii="Times New Roman" w:hAnsi="Times New Roman" w:cs="Times New Roman"/>
          <w:sz w:val="24"/>
          <w:szCs w:val="24"/>
        </w:rPr>
        <w:t xml:space="preserve"> при  наличии  в  МБОУ  «Лебединская ООШ»</w:t>
      </w:r>
      <w:r w:rsidRPr="00484CBA">
        <w:rPr>
          <w:rFonts w:ascii="Times New Roman" w:hAnsi="Times New Roman" w:cs="Times New Roman"/>
          <w:sz w:val="24"/>
          <w:szCs w:val="24"/>
        </w:rPr>
        <w:t xml:space="preserve"> необходимых условий;</w:t>
      </w:r>
      <w:proofErr w:type="gramEnd"/>
    </w:p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CBA">
        <w:rPr>
          <w:rFonts w:ascii="Times New Roman" w:hAnsi="Times New Roman" w:cs="Times New Roman"/>
          <w:sz w:val="24"/>
          <w:szCs w:val="24"/>
        </w:rPr>
        <w:t>-  учебный  курс  «Основы  духовно-нравственной  куль</w:t>
      </w:r>
      <w:r>
        <w:rPr>
          <w:rFonts w:ascii="Times New Roman" w:hAnsi="Times New Roman" w:cs="Times New Roman"/>
          <w:sz w:val="24"/>
          <w:szCs w:val="24"/>
        </w:rPr>
        <w:t xml:space="preserve">туры  народов </w:t>
      </w:r>
      <w:r w:rsidRPr="00484CBA">
        <w:rPr>
          <w:rFonts w:ascii="Times New Roman" w:hAnsi="Times New Roman" w:cs="Times New Roman"/>
          <w:sz w:val="24"/>
          <w:szCs w:val="24"/>
        </w:rPr>
        <w:t xml:space="preserve">России»  или  курс  «Духовное  наследие </w:t>
      </w:r>
      <w:r>
        <w:rPr>
          <w:rFonts w:ascii="Times New Roman" w:hAnsi="Times New Roman" w:cs="Times New Roman"/>
          <w:sz w:val="24"/>
          <w:szCs w:val="24"/>
        </w:rPr>
        <w:t xml:space="preserve"> народов России»  обязательной </w:t>
      </w:r>
      <w:r w:rsidRPr="00484CBA">
        <w:rPr>
          <w:rFonts w:ascii="Times New Roman" w:hAnsi="Times New Roman" w:cs="Times New Roman"/>
          <w:sz w:val="24"/>
          <w:szCs w:val="24"/>
        </w:rPr>
        <w:t>предметной области «Основы духовно</w:t>
      </w:r>
      <w:r>
        <w:rPr>
          <w:rFonts w:ascii="Times New Roman" w:hAnsi="Times New Roman" w:cs="Times New Roman"/>
          <w:sz w:val="24"/>
          <w:szCs w:val="24"/>
        </w:rPr>
        <w:t xml:space="preserve">-нравственной культуры народов </w:t>
      </w:r>
      <w:r w:rsidRPr="00484CBA">
        <w:rPr>
          <w:rFonts w:ascii="Times New Roman" w:hAnsi="Times New Roman" w:cs="Times New Roman"/>
          <w:sz w:val="24"/>
          <w:szCs w:val="24"/>
        </w:rPr>
        <w:t>России».</w:t>
      </w:r>
    </w:p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CBA">
        <w:rPr>
          <w:rFonts w:ascii="Times New Roman" w:hAnsi="Times New Roman" w:cs="Times New Roman"/>
          <w:sz w:val="24"/>
          <w:szCs w:val="24"/>
        </w:rPr>
        <w:t xml:space="preserve">В  соответствии  с  п.20  ФГОС  ООО </w:t>
      </w:r>
      <w:r>
        <w:rPr>
          <w:rFonts w:ascii="Times New Roman" w:hAnsi="Times New Roman" w:cs="Times New Roman"/>
          <w:sz w:val="24"/>
          <w:szCs w:val="24"/>
        </w:rPr>
        <w:t xml:space="preserve"> «Организация  образовательной </w:t>
      </w:r>
      <w:r w:rsidRPr="00484CBA">
        <w:rPr>
          <w:rFonts w:ascii="Times New Roman" w:hAnsi="Times New Roman" w:cs="Times New Roman"/>
          <w:sz w:val="24"/>
          <w:szCs w:val="24"/>
        </w:rPr>
        <w:t xml:space="preserve">деятельности  по  программам  ООП  </w:t>
      </w:r>
      <w:r>
        <w:rPr>
          <w:rFonts w:ascii="Times New Roman" w:hAnsi="Times New Roman" w:cs="Times New Roman"/>
          <w:sz w:val="24"/>
          <w:szCs w:val="24"/>
        </w:rPr>
        <w:t xml:space="preserve">ООО  может  быть  основана  на </w:t>
      </w:r>
      <w:proofErr w:type="gramStart"/>
      <w:r w:rsidRPr="00484CBA">
        <w:rPr>
          <w:rFonts w:ascii="Times New Roman" w:hAnsi="Times New Roman" w:cs="Times New Roman"/>
          <w:sz w:val="24"/>
          <w:szCs w:val="24"/>
        </w:rPr>
        <w:t>деление обучающихся на</w:t>
      </w:r>
      <w:proofErr w:type="gramEnd"/>
      <w:r w:rsidRPr="00484CBA">
        <w:rPr>
          <w:rFonts w:ascii="Times New Roman" w:hAnsi="Times New Roman" w:cs="Times New Roman"/>
          <w:sz w:val="24"/>
          <w:szCs w:val="24"/>
        </w:rPr>
        <w:t xml:space="preserve"> две и более</w:t>
      </w:r>
      <w:r>
        <w:rPr>
          <w:rFonts w:ascii="Times New Roman" w:hAnsi="Times New Roman" w:cs="Times New Roman"/>
          <w:sz w:val="24"/>
          <w:szCs w:val="24"/>
        </w:rPr>
        <w:t xml:space="preserve"> группы в различном построении </w:t>
      </w:r>
      <w:r w:rsidRPr="00484CBA">
        <w:rPr>
          <w:rFonts w:ascii="Times New Roman" w:hAnsi="Times New Roman" w:cs="Times New Roman"/>
          <w:sz w:val="24"/>
          <w:szCs w:val="24"/>
        </w:rPr>
        <w:t>учебного  процесса  в  выделенных  группах</w:t>
      </w:r>
      <w:r>
        <w:rPr>
          <w:rFonts w:ascii="Times New Roman" w:hAnsi="Times New Roman" w:cs="Times New Roman"/>
          <w:sz w:val="24"/>
          <w:szCs w:val="24"/>
        </w:rPr>
        <w:t xml:space="preserve">  с  учетом  их  успеваемости, </w:t>
      </w:r>
      <w:r w:rsidRPr="00484CBA">
        <w:rPr>
          <w:rFonts w:ascii="Times New Roman" w:hAnsi="Times New Roman" w:cs="Times New Roman"/>
          <w:sz w:val="24"/>
          <w:szCs w:val="24"/>
        </w:rPr>
        <w:t>образовательных  потребностей  и  инте</w:t>
      </w:r>
      <w:r>
        <w:rPr>
          <w:rFonts w:ascii="Times New Roman" w:hAnsi="Times New Roman" w:cs="Times New Roman"/>
          <w:sz w:val="24"/>
          <w:szCs w:val="24"/>
        </w:rPr>
        <w:t xml:space="preserve">ресов,  пола,  общественных  и </w:t>
      </w:r>
      <w:r w:rsidRPr="00484CBA">
        <w:rPr>
          <w:rFonts w:ascii="Times New Roman" w:hAnsi="Times New Roman" w:cs="Times New Roman"/>
          <w:sz w:val="24"/>
          <w:szCs w:val="24"/>
        </w:rPr>
        <w:t>профессиональных целей … (далее – дифференциация обучения)».</w:t>
      </w:r>
    </w:p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84CBA">
        <w:rPr>
          <w:rFonts w:ascii="Times New Roman" w:hAnsi="Times New Roman" w:cs="Times New Roman"/>
          <w:sz w:val="24"/>
          <w:szCs w:val="24"/>
        </w:rPr>
        <w:t>В  целях 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 индивидуальных  потребностей </w:t>
      </w:r>
      <w:r w:rsidRPr="00484CBA">
        <w:rPr>
          <w:rFonts w:ascii="Times New Roman" w:hAnsi="Times New Roman" w:cs="Times New Roman"/>
          <w:sz w:val="24"/>
          <w:szCs w:val="24"/>
        </w:rPr>
        <w:t>обучающихся  часть  учебного  пл</w:t>
      </w:r>
      <w:r>
        <w:rPr>
          <w:rFonts w:ascii="Times New Roman" w:hAnsi="Times New Roman" w:cs="Times New Roman"/>
          <w:sz w:val="24"/>
          <w:szCs w:val="24"/>
        </w:rPr>
        <w:t xml:space="preserve">ана,  формируемая  участниками </w:t>
      </w:r>
      <w:r w:rsidRPr="00484CBA">
        <w:rPr>
          <w:rFonts w:ascii="Times New Roman" w:hAnsi="Times New Roman" w:cs="Times New Roman"/>
          <w:sz w:val="24"/>
          <w:szCs w:val="24"/>
        </w:rPr>
        <w:t xml:space="preserve">образовательных  отношений  из </w:t>
      </w:r>
      <w:r>
        <w:rPr>
          <w:rFonts w:ascii="Times New Roman" w:hAnsi="Times New Roman" w:cs="Times New Roman"/>
          <w:sz w:val="24"/>
          <w:szCs w:val="24"/>
        </w:rPr>
        <w:t xml:space="preserve"> перечня,  предлагаемого  МБОУ «Лебединская ООШ»</w:t>
      </w:r>
      <w:r w:rsidRPr="00484CBA">
        <w:rPr>
          <w:rFonts w:ascii="Times New Roman" w:hAnsi="Times New Roman" w:cs="Times New Roman"/>
          <w:sz w:val="24"/>
          <w:szCs w:val="24"/>
        </w:rPr>
        <w:t>,  включае</w:t>
      </w:r>
      <w:r>
        <w:rPr>
          <w:rFonts w:ascii="Times New Roman" w:hAnsi="Times New Roman" w:cs="Times New Roman"/>
          <w:sz w:val="24"/>
          <w:szCs w:val="24"/>
        </w:rPr>
        <w:t xml:space="preserve">т  учебные  предметы,  учебные </w:t>
      </w:r>
      <w:r w:rsidRPr="00484CBA">
        <w:rPr>
          <w:rFonts w:ascii="Times New Roman" w:hAnsi="Times New Roman" w:cs="Times New Roman"/>
          <w:sz w:val="24"/>
          <w:szCs w:val="24"/>
        </w:rPr>
        <w:t>курсы  (в  том  числе  внеурочной  деяте</w:t>
      </w:r>
      <w:r>
        <w:rPr>
          <w:rFonts w:ascii="Times New Roman" w:hAnsi="Times New Roman" w:cs="Times New Roman"/>
          <w:sz w:val="24"/>
          <w:szCs w:val="24"/>
        </w:rPr>
        <w:t xml:space="preserve">льности),  учебные  модули  по </w:t>
      </w:r>
      <w:r w:rsidRPr="00484CBA">
        <w:rPr>
          <w:rFonts w:ascii="Times New Roman" w:hAnsi="Times New Roman" w:cs="Times New Roman"/>
          <w:sz w:val="24"/>
          <w:szCs w:val="24"/>
        </w:rPr>
        <w:t>выбору  обучающихся,  родител</w:t>
      </w:r>
      <w:r>
        <w:rPr>
          <w:rFonts w:ascii="Times New Roman" w:hAnsi="Times New Roman" w:cs="Times New Roman"/>
          <w:sz w:val="24"/>
          <w:szCs w:val="24"/>
        </w:rPr>
        <w:t xml:space="preserve">ей  (законных  представителей) </w:t>
      </w:r>
      <w:r w:rsidRPr="00484CBA">
        <w:rPr>
          <w:rFonts w:ascii="Times New Roman" w:hAnsi="Times New Roman" w:cs="Times New Roman"/>
          <w:sz w:val="24"/>
          <w:szCs w:val="24"/>
        </w:rPr>
        <w:t>несовершеннолетних  обучающихся,  в  том  числе  предусм</w:t>
      </w:r>
      <w:r>
        <w:rPr>
          <w:rFonts w:ascii="Times New Roman" w:hAnsi="Times New Roman" w:cs="Times New Roman"/>
          <w:sz w:val="24"/>
          <w:szCs w:val="24"/>
        </w:rPr>
        <w:t xml:space="preserve">атривающие </w:t>
      </w:r>
      <w:r w:rsidRPr="00484CBA">
        <w:rPr>
          <w:rFonts w:ascii="Times New Roman" w:hAnsi="Times New Roman" w:cs="Times New Roman"/>
          <w:sz w:val="24"/>
          <w:szCs w:val="24"/>
        </w:rPr>
        <w:t>углубленное  изучение  учебных  предме</w:t>
      </w:r>
      <w:r>
        <w:rPr>
          <w:rFonts w:ascii="Times New Roman" w:hAnsi="Times New Roman" w:cs="Times New Roman"/>
          <w:sz w:val="24"/>
          <w:szCs w:val="24"/>
        </w:rPr>
        <w:t xml:space="preserve">тов,  с  целью  удовлетворения </w:t>
      </w:r>
      <w:r w:rsidRPr="00484CBA">
        <w:rPr>
          <w:rFonts w:ascii="Times New Roman" w:hAnsi="Times New Roman" w:cs="Times New Roman"/>
          <w:sz w:val="24"/>
          <w:szCs w:val="24"/>
        </w:rPr>
        <w:t>различных  интересов  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 потребностей  в  физическом </w:t>
      </w:r>
      <w:r w:rsidRPr="00484CBA">
        <w:rPr>
          <w:rFonts w:ascii="Times New Roman" w:hAnsi="Times New Roman" w:cs="Times New Roman"/>
          <w:sz w:val="24"/>
          <w:szCs w:val="24"/>
        </w:rPr>
        <w:t>развитии и совершенствовании, а</w:t>
      </w:r>
      <w:proofErr w:type="gramEnd"/>
      <w:r w:rsidRPr="00484CBA">
        <w:rPr>
          <w:rFonts w:ascii="Times New Roman" w:hAnsi="Times New Roman" w:cs="Times New Roman"/>
          <w:sz w:val="24"/>
          <w:szCs w:val="24"/>
        </w:rPr>
        <w:t xml:space="preserve"> та</w:t>
      </w:r>
      <w:r>
        <w:rPr>
          <w:rFonts w:ascii="Times New Roman" w:hAnsi="Times New Roman" w:cs="Times New Roman"/>
          <w:sz w:val="24"/>
          <w:szCs w:val="24"/>
        </w:rPr>
        <w:t xml:space="preserve">кже учитывающие этнокультурные </w:t>
      </w:r>
      <w:r w:rsidRPr="00484CBA">
        <w:rPr>
          <w:rFonts w:ascii="Times New Roman" w:hAnsi="Times New Roman" w:cs="Times New Roman"/>
          <w:sz w:val="24"/>
          <w:szCs w:val="24"/>
        </w:rPr>
        <w:t>интересы,  особые  образовательные  потребности  обучающихся  с  ОВЗ (п.33.1 ФГОС ООО).</w:t>
      </w:r>
    </w:p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CBA">
        <w:rPr>
          <w:rFonts w:ascii="Times New Roman" w:hAnsi="Times New Roman" w:cs="Times New Roman"/>
          <w:sz w:val="24"/>
          <w:szCs w:val="24"/>
        </w:rPr>
        <w:t xml:space="preserve">В соответствии с п.25 ФГОС </w:t>
      </w:r>
      <w:r>
        <w:rPr>
          <w:rFonts w:ascii="Times New Roman" w:hAnsi="Times New Roman" w:cs="Times New Roman"/>
          <w:sz w:val="24"/>
          <w:szCs w:val="24"/>
        </w:rPr>
        <w:t xml:space="preserve">ООО часть ООП ООО, формируемая </w:t>
      </w:r>
      <w:r w:rsidRPr="00484CBA">
        <w:rPr>
          <w:rFonts w:ascii="Times New Roman" w:hAnsi="Times New Roman" w:cs="Times New Roman"/>
          <w:sz w:val="24"/>
          <w:szCs w:val="24"/>
        </w:rPr>
        <w:t>участниками  образовательных  отношен</w:t>
      </w:r>
      <w:r>
        <w:rPr>
          <w:rFonts w:ascii="Times New Roman" w:hAnsi="Times New Roman" w:cs="Times New Roman"/>
          <w:sz w:val="24"/>
          <w:szCs w:val="24"/>
        </w:rPr>
        <w:t xml:space="preserve">ий,  обеспечивается  «за  счет </w:t>
      </w:r>
      <w:r w:rsidRPr="00484CBA">
        <w:rPr>
          <w:rFonts w:ascii="Times New Roman" w:hAnsi="Times New Roman" w:cs="Times New Roman"/>
          <w:sz w:val="24"/>
          <w:szCs w:val="24"/>
        </w:rPr>
        <w:t>включения в учебные планы учебных пр</w:t>
      </w:r>
      <w:r>
        <w:rPr>
          <w:rFonts w:ascii="Times New Roman" w:hAnsi="Times New Roman" w:cs="Times New Roman"/>
          <w:sz w:val="24"/>
          <w:szCs w:val="24"/>
        </w:rPr>
        <w:t xml:space="preserve">едметов, учебных курсов (в том </w:t>
      </w:r>
      <w:r w:rsidRPr="00484CBA">
        <w:rPr>
          <w:rFonts w:ascii="Times New Roman" w:hAnsi="Times New Roman" w:cs="Times New Roman"/>
          <w:sz w:val="24"/>
          <w:szCs w:val="24"/>
        </w:rPr>
        <w:t>числе  внеурочной  деятельности)</w:t>
      </w:r>
      <w:r>
        <w:rPr>
          <w:rFonts w:ascii="Times New Roman" w:hAnsi="Times New Roman" w:cs="Times New Roman"/>
          <w:sz w:val="24"/>
          <w:szCs w:val="24"/>
        </w:rPr>
        <w:t xml:space="preserve">,  учебные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модули  по  выбору </w:t>
      </w:r>
      <w:r w:rsidRPr="00484CBA">
        <w:rPr>
          <w:rFonts w:ascii="Times New Roman" w:hAnsi="Times New Roman" w:cs="Times New Roman"/>
          <w:sz w:val="24"/>
          <w:szCs w:val="24"/>
        </w:rPr>
        <w:t>обучающихся,  родител</w:t>
      </w:r>
      <w:r>
        <w:rPr>
          <w:rFonts w:ascii="Times New Roman" w:hAnsi="Times New Roman" w:cs="Times New Roman"/>
          <w:sz w:val="24"/>
          <w:szCs w:val="24"/>
        </w:rPr>
        <w:t xml:space="preserve">ей  (законных  представителей) </w:t>
      </w:r>
      <w:r w:rsidRPr="00484CBA">
        <w:rPr>
          <w:rFonts w:ascii="Times New Roman" w:hAnsi="Times New Roman" w:cs="Times New Roman"/>
          <w:sz w:val="24"/>
          <w:szCs w:val="24"/>
        </w:rPr>
        <w:t>несовершеннолетних  обучающихс</w:t>
      </w:r>
      <w:r>
        <w:rPr>
          <w:rFonts w:ascii="Times New Roman" w:hAnsi="Times New Roman" w:cs="Times New Roman"/>
          <w:sz w:val="24"/>
          <w:szCs w:val="24"/>
        </w:rPr>
        <w:t xml:space="preserve">я  из  перечня,  предлагаемого </w:t>
      </w:r>
      <w:r w:rsidRPr="00484CBA">
        <w:rPr>
          <w:rFonts w:ascii="Times New Roman" w:hAnsi="Times New Roman" w:cs="Times New Roman"/>
          <w:sz w:val="24"/>
          <w:szCs w:val="24"/>
        </w:rPr>
        <w:t>Организации».</w:t>
      </w:r>
    </w:p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CBA">
        <w:rPr>
          <w:rFonts w:ascii="Times New Roman" w:hAnsi="Times New Roman" w:cs="Times New Roman"/>
          <w:sz w:val="24"/>
          <w:szCs w:val="24"/>
        </w:rPr>
        <w:t>Часть  учебного  пл</w:t>
      </w:r>
      <w:r>
        <w:rPr>
          <w:rFonts w:ascii="Times New Roman" w:hAnsi="Times New Roman" w:cs="Times New Roman"/>
          <w:sz w:val="24"/>
          <w:szCs w:val="24"/>
        </w:rPr>
        <w:t xml:space="preserve">ана,  формируемая  участниками </w:t>
      </w:r>
      <w:r w:rsidRPr="00484CBA">
        <w:rPr>
          <w:rFonts w:ascii="Times New Roman" w:hAnsi="Times New Roman" w:cs="Times New Roman"/>
          <w:sz w:val="24"/>
          <w:szCs w:val="24"/>
        </w:rPr>
        <w:t>образовательных  отношений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Обеспечивает  реализацию </w:t>
      </w:r>
      <w:r w:rsidRPr="00484CBA">
        <w:rPr>
          <w:rFonts w:ascii="Times New Roman" w:hAnsi="Times New Roman" w:cs="Times New Roman"/>
          <w:sz w:val="24"/>
          <w:szCs w:val="24"/>
        </w:rPr>
        <w:t>индивидуальных  потребностей  об</w:t>
      </w:r>
      <w:r>
        <w:rPr>
          <w:rFonts w:ascii="Times New Roman" w:hAnsi="Times New Roman" w:cs="Times New Roman"/>
          <w:sz w:val="24"/>
          <w:szCs w:val="24"/>
        </w:rPr>
        <w:t xml:space="preserve">учающихся  и  соответствующего </w:t>
      </w:r>
      <w:r w:rsidRPr="00484CBA">
        <w:rPr>
          <w:rFonts w:ascii="Times New Roman" w:hAnsi="Times New Roman" w:cs="Times New Roman"/>
          <w:sz w:val="24"/>
          <w:szCs w:val="24"/>
        </w:rPr>
        <w:t>запроса  родителей  (законных  предс</w:t>
      </w:r>
      <w:r>
        <w:rPr>
          <w:rFonts w:ascii="Times New Roman" w:hAnsi="Times New Roman" w:cs="Times New Roman"/>
          <w:sz w:val="24"/>
          <w:szCs w:val="24"/>
        </w:rPr>
        <w:t xml:space="preserve">тавителей)  несовершеннолетних </w:t>
      </w:r>
      <w:r w:rsidRPr="00484CBA">
        <w:rPr>
          <w:rFonts w:ascii="Times New Roman" w:hAnsi="Times New Roman" w:cs="Times New Roman"/>
          <w:sz w:val="24"/>
          <w:szCs w:val="24"/>
        </w:rPr>
        <w:t>обучающихся  и  предусматривает  у</w:t>
      </w:r>
      <w:r>
        <w:rPr>
          <w:rFonts w:ascii="Times New Roman" w:hAnsi="Times New Roman" w:cs="Times New Roman"/>
          <w:sz w:val="24"/>
          <w:szCs w:val="24"/>
        </w:rPr>
        <w:t xml:space="preserve">чебные  курсы,  обеспечивающие </w:t>
      </w:r>
      <w:r w:rsidRPr="00484CBA">
        <w:rPr>
          <w:rFonts w:ascii="Times New Roman" w:hAnsi="Times New Roman" w:cs="Times New Roman"/>
          <w:sz w:val="24"/>
          <w:szCs w:val="24"/>
        </w:rPr>
        <w:t>удовлетворение  различных  инт</w:t>
      </w:r>
      <w:r>
        <w:rPr>
          <w:rFonts w:ascii="Times New Roman" w:hAnsi="Times New Roman" w:cs="Times New Roman"/>
          <w:sz w:val="24"/>
          <w:szCs w:val="24"/>
        </w:rPr>
        <w:t xml:space="preserve">ересов  обучающихся,  а  также </w:t>
      </w:r>
      <w:r w:rsidRPr="00484CBA">
        <w:rPr>
          <w:rFonts w:ascii="Times New Roman" w:hAnsi="Times New Roman" w:cs="Times New Roman"/>
          <w:sz w:val="24"/>
          <w:szCs w:val="24"/>
        </w:rPr>
        <w:t>учиты</w:t>
      </w:r>
      <w:r w:rsidR="00EB5907">
        <w:rPr>
          <w:rFonts w:ascii="Times New Roman" w:hAnsi="Times New Roman" w:cs="Times New Roman"/>
          <w:sz w:val="24"/>
          <w:szCs w:val="24"/>
        </w:rPr>
        <w:t>вающие этнокультурные интересы:</w:t>
      </w:r>
      <w:r w:rsidR="00EB5907">
        <w:rPr>
          <w:rFonts w:ascii="Times New Roman" w:hAnsi="Times New Roman" w:cs="Times New Roman"/>
          <w:sz w:val="24"/>
          <w:szCs w:val="24"/>
        </w:rPr>
        <w:br/>
      </w:r>
      <w:r w:rsidRPr="00484CBA">
        <w:rPr>
          <w:rFonts w:ascii="Times New Roman" w:hAnsi="Times New Roman" w:cs="Times New Roman"/>
          <w:sz w:val="24"/>
          <w:szCs w:val="24"/>
        </w:rPr>
        <w:t>-  учебный курс «Финансовая  грамот</w:t>
      </w:r>
      <w:r w:rsidR="00EB5907">
        <w:rPr>
          <w:rFonts w:ascii="Times New Roman" w:hAnsi="Times New Roman" w:cs="Times New Roman"/>
          <w:sz w:val="24"/>
          <w:szCs w:val="24"/>
        </w:rPr>
        <w:t xml:space="preserve">ность» введен для формирования </w:t>
      </w:r>
      <w:r w:rsidRPr="00484CBA">
        <w:rPr>
          <w:rFonts w:ascii="Times New Roman" w:hAnsi="Times New Roman" w:cs="Times New Roman"/>
          <w:sz w:val="24"/>
          <w:szCs w:val="24"/>
        </w:rPr>
        <w:t xml:space="preserve">финансовой  грамотности  обучающихся </w:t>
      </w:r>
      <w:r w:rsidR="00EB5907">
        <w:rPr>
          <w:rFonts w:ascii="Times New Roman" w:hAnsi="Times New Roman" w:cs="Times New Roman"/>
          <w:sz w:val="24"/>
          <w:szCs w:val="24"/>
        </w:rPr>
        <w:t xml:space="preserve"> (способности  решать  учебные </w:t>
      </w:r>
      <w:r w:rsidRPr="00484CBA">
        <w:rPr>
          <w:rFonts w:ascii="Times New Roman" w:hAnsi="Times New Roman" w:cs="Times New Roman"/>
          <w:sz w:val="24"/>
          <w:szCs w:val="24"/>
        </w:rPr>
        <w:t>задачи и жизненные проблемные сит</w:t>
      </w:r>
      <w:r w:rsidR="00EB5907">
        <w:rPr>
          <w:rFonts w:ascii="Times New Roman" w:hAnsi="Times New Roman" w:cs="Times New Roman"/>
          <w:sz w:val="24"/>
          <w:szCs w:val="24"/>
        </w:rPr>
        <w:t xml:space="preserve">уации на основе сформированных </w:t>
      </w:r>
      <w:r w:rsidRPr="00484CBA">
        <w:rPr>
          <w:rFonts w:ascii="Times New Roman" w:hAnsi="Times New Roman" w:cs="Times New Roman"/>
          <w:sz w:val="24"/>
          <w:szCs w:val="24"/>
        </w:rPr>
        <w:t xml:space="preserve">предметных, </w:t>
      </w:r>
      <w:proofErr w:type="spellStart"/>
      <w:r w:rsidRPr="00484CB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84CBA">
        <w:rPr>
          <w:rFonts w:ascii="Times New Roman" w:hAnsi="Times New Roman" w:cs="Times New Roman"/>
          <w:sz w:val="24"/>
          <w:szCs w:val="24"/>
        </w:rPr>
        <w:t xml:space="preserve"> и универса</w:t>
      </w:r>
      <w:r w:rsidR="00EB5907">
        <w:rPr>
          <w:rFonts w:ascii="Times New Roman" w:hAnsi="Times New Roman" w:cs="Times New Roman"/>
          <w:sz w:val="24"/>
          <w:szCs w:val="24"/>
        </w:rPr>
        <w:t xml:space="preserve">льных способов  деятельности), </w:t>
      </w:r>
      <w:r w:rsidRPr="00484CBA">
        <w:rPr>
          <w:rFonts w:ascii="Times New Roman" w:hAnsi="Times New Roman" w:cs="Times New Roman"/>
          <w:sz w:val="24"/>
          <w:szCs w:val="24"/>
        </w:rPr>
        <w:t xml:space="preserve">включающей  овладение  ключевыми </w:t>
      </w:r>
      <w:r w:rsidR="00EB5907">
        <w:rPr>
          <w:rFonts w:ascii="Times New Roman" w:hAnsi="Times New Roman" w:cs="Times New Roman"/>
          <w:sz w:val="24"/>
          <w:szCs w:val="24"/>
        </w:rPr>
        <w:t xml:space="preserve"> компетенциями,  составляющими </w:t>
      </w:r>
      <w:r w:rsidRPr="00484CBA">
        <w:rPr>
          <w:rFonts w:ascii="Times New Roman" w:hAnsi="Times New Roman" w:cs="Times New Roman"/>
          <w:sz w:val="24"/>
          <w:szCs w:val="24"/>
        </w:rPr>
        <w:t>основу</w:t>
      </w:r>
      <w:proofErr w:type="gramEnd"/>
      <w:r w:rsidRPr="00484CBA">
        <w:rPr>
          <w:rFonts w:ascii="Times New Roman" w:hAnsi="Times New Roman" w:cs="Times New Roman"/>
          <w:sz w:val="24"/>
          <w:szCs w:val="24"/>
        </w:rPr>
        <w:t xml:space="preserve">  дальнейшего  успешного  образования  и  ориентаци</w:t>
      </w:r>
      <w:r w:rsidR="00EB5907">
        <w:rPr>
          <w:rFonts w:ascii="Times New Roman" w:hAnsi="Times New Roman" w:cs="Times New Roman"/>
          <w:sz w:val="24"/>
          <w:szCs w:val="24"/>
        </w:rPr>
        <w:t xml:space="preserve">и  в  мире </w:t>
      </w:r>
      <w:r w:rsidRPr="00484CBA">
        <w:rPr>
          <w:rFonts w:ascii="Times New Roman" w:hAnsi="Times New Roman" w:cs="Times New Roman"/>
          <w:sz w:val="24"/>
          <w:szCs w:val="24"/>
        </w:rPr>
        <w:t>профессии.</w:t>
      </w:r>
    </w:p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CBA">
        <w:rPr>
          <w:rFonts w:ascii="Times New Roman" w:hAnsi="Times New Roman" w:cs="Times New Roman"/>
          <w:sz w:val="24"/>
          <w:szCs w:val="24"/>
        </w:rPr>
        <w:t xml:space="preserve">Общий  объем  аудиторной </w:t>
      </w:r>
      <w:r w:rsidR="00EB5907">
        <w:rPr>
          <w:rFonts w:ascii="Times New Roman" w:hAnsi="Times New Roman" w:cs="Times New Roman"/>
          <w:sz w:val="24"/>
          <w:szCs w:val="24"/>
        </w:rPr>
        <w:t xml:space="preserve"> работы  обучающихся  за  пять </w:t>
      </w:r>
      <w:r w:rsidRPr="00484CBA">
        <w:rPr>
          <w:rFonts w:ascii="Times New Roman" w:hAnsi="Times New Roman" w:cs="Times New Roman"/>
          <w:sz w:val="24"/>
          <w:szCs w:val="24"/>
        </w:rPr>
        <w:t>учебных лет освоения ООП ООО</w:t>
      </w:r>
      <w:r w:rsidR="00EB5907">
        <w:rPr>
          <w:rFonts w:ascii="Times New Roman" w:hAnsi="Times New Roman" w:cs="Times New Roman"/>
          <w:sz w:val="24"/>
          <w:szCs w:val="24"/>
        </w:rPr>
        <w:t xml:space="preserve"> МБОУ «Лебединская ООШ» </w:t>
      </w:r>
      <w:r w:rsidRPr="00484CBA">
        <w:rPr>
          <w:rFonts w:ascii="Times New Roman" w:hAnsi="Times New Roman" w:cs="Times New Roman"/>
          <w:sz w:val="24"/>
          <w:szCs w:val="24"/>
        </w:rPr>
        <w:t>при 6-дневной учебной неделе составляет 5848 часов.</w:t>
      </w:r>
    </w:p>
    <w:p w:rsidR="00484CBA" w:rsidRP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CBA">
        <w:rPr>
          <w:rFonts w:ascii="Times New Roman" w:hAnsi="Times New Roman" w:cs="Times New Roman"/>
          <w:sz w:val="24"/>
          <w:szCs w:val="24"/>
        </w:rPr>
        <w:t xml:space="preserve">Продолжительность  учебного  года  в  5-9  классах  составляет  </w:t>
      </w:r>
      <w:r w:rsidR="00EB5907">
        <w:rPr>
          <w:rFonts w:ascii="Times New Roman" w:hAnsi="Times New Roman" w:cs="Times New Roman"/>
          <w:sz w:val="24"/>
          <w:szCs w:val="24"/>
        </w:rPr>
        <w:t xml:space="preserve">не менее 34 недели. </w:t>
      </w:r>
      <w:r w:rsidRPr="00484CBA">
        <w:rPr>
          <w:rFonts w:ascii="Times New Roman" w:hAnsi="Times New Roman" w:cs="Times New Roman"/>
          <w:sz w:val="24"/>
          <w:szCs w:val="24"/>
        </w:rPr>
        <w:t>Продолжительность  учебног</w:t>
      </w:r>
      <w:r w:rsidR="00EB5907">
        <w:rPr>
          <w:rFonts w:ascii="Times New Roman" w:hAnsi="Times New Roman" w:cs="Times New Roman"/>
          <w:sz w:val="24"/>
          <w:szCs w:val="24"/>
        </w:rPr>
        <w:t xml:space="preserve">о  занятия  в  основной  школе </w:t>
      </w:r>
      <w:proofErr w:type="gramStart"/>
      <w:r w:rsidRPr="00484CBA">
        <w:rPr>
          <w:rFonts w:ascii="Times New Roman" w:hAnsi="Times New Roman" w:cs="Times New Roman"/>
          <w:sz w:val="24"/>
          <w:szCs w:val="24"/>
        </w:rPr>
        <w:t>составляет  45  мин</w:t>
      </w:r>
      <w:r w:rsidR="00EB5907">
        <w:rPr>
          <w:rFonts w:ascii="Times New Roman" w:hAnsi="Times New Roman" w:cs="Times New Roman"/>
          <w:sz w:val="24"/>
          <w:szCs w:val="24"/>
        </w:rPr>
        <w:t xml:space="preserve">  Занятия  в  5-9 </w:t>
      </w:r>
      <w:r w:rsidRPr="00484CBA">
        <w:rPr>
          <w:rFonts w:ascii="Times New Roman" w:hAnsi="Times New Roman" w:cs="Times New Roman"/>
          <w:sz w:val="24"/>
          <w:szCs w:val="24"/>
        </w:rPr>
        <w:t>классах  организованы</w:t>
      </w:r>
      <w:proofErr w:type="gramEnd"/>
      <w:r w:rsidRPr="00484CBA">
        <w:rPr>
          <w:rFonts w:ascii="Times New Roman" w:hAnsi="Times New Roman" w:cs="Times New Roman"/>
          <w:sz w:val="24"/>
          <w:szCs w:val="24"/>
        </w:rPr>
        <w:t xml:space="preserve">  в  одну  смену. </w:t>
      </w:r>
      <w:r w:rsidR="00EB5907">
        <w:rPr>
          <w:rFonts w:ascii="Times New Roman" w:hAnsi="Times New Roman" w:cs="Times New Roman"/>
          <w:sz w:val="24"/>
          <w:szCs w:val="24"/>
        </w:rPr>
        <w:t xml:space="preserve"> Во  время  занятий  необходим </w:t>
      </w:r>
      <w:r w:rsidRPr="00484CBA">
        <w:rPr>
          <w:rFonts w:ascii="Times New Roman" w:hAnsi="Times New Roman" w:cs="Times New Roman"/>
          <w:sz w:val="24"/>
          <w:szCs w:val="24"/>
        </w:rPr>
        <w:t>перерыв для гимнастики не менее двух минут.</w:t>
      </w:r>
    </w:p>
    <w:p w:rsidR="00484CBA" w:rsidRDefault="00484CBA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CBA">
        <w:rPr>
          <w:rFonts w:ascii="Times New Roman" w:hAnsi="Times New Roman" w:cs="Times New Roman"/>
          <w:sz w:val="24"/>
          <w:szCs w:val="24"/>
        </w:rPr>
        <w:t>В  соответствии  пунктом  22  стать</w:t>
      </w:r>
      <w:r w:rsidR="00EB5907">
        <w:rPr>
          <w:rFonts w:ascii="Times New Roman" w:hAnsi="Times New Roman" w:cs="Times New Roman"/>
          <w:sz w:val="24"/>
          <w:szCs w:val="24"/>
        </w:rPr>
        <w:t xml:space="preserve">и  2  Федерального  закона  от </w:t>
      </w:r>
      <w:r w:rsidRPr="00484CBA">
        <w:rPr>
          <w:rFonts w:ascii="Times New Roman" w:hAnsi="Times New Roman" w:cs="Times New Roman"/>
          <w:sz w:val="24"/>
          <w:szCs w:val="24"/>
        </w:rPr>
        <w:t>29.12.2012  года  №273-ФЗ  «Об  образо</w:t>
      </w:r>
      <w:r w:rsidR="00EB5907">
        <w:rPr>
          <w:rFonts w:ascii="Times New Roman" w:hAnsi="Times New Roman" w:cs="Times New Roman"/>
          <w:sz w:val="24"/>
          <w:szCs w:val="24"/>
        </w:rPr>
        <w:t xml:space="preserve">вании  в  РФ»  учебный  план  </w:t>
      </w:r>
      <w:proofErr w:type="gramStart"/>
      <w:r w:rsidR="00EB5907">
        <w:rPr>
          <w:rFonts w:ascii="Times New Roman" w:hAnsi="Times New Roman" w:cs="Times New Roman"/>
          <w:sz w:val="24"/>
          <w:szCs w:val="24"/>
        </w:rPr>
        <w:t>–</w:t>
      </w:r>
      <w:r w:rsidRPr="00484CB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84CBA">
        <w:rPr>
          <w:rFonts w:ascii="Times New Roman" w:hAnsi="Times New Roman" w:cs="Times New Roman"/>
          <w:sz w:val="24"/>
          <w:szCs w:val="24"/>
        </w:rPr>
        <w:t>окумент,  который  определяет  перечень</w:t>
      </w:r>
      <w:r w:rsidR="00EB5907">
        <w:rPr>
          <w:rFonts w:ascii="Times New Roman" w:hAnsi="Times New Roman" w:cs="Times New Roman"/>
          <w:sz w:val="24"/>
          <w:szCs w:val="24"/>
        </w:rPr>
        <w:t xml:space="preserve">,  трудоемкость, </w:t>
      </w:r>
      <w:r w:rsidRPr="00484CBA">
        <w:rPr>
          <w:rFonts w:ascii="Times New Roman" w:hAnsi="Times New Roman" w:cs="Times New Roman"/>
          <w:sz w:val="24"/>
          <w:szCs w:val="24"/>
        </w:rPr>
        <w:t>последовательность  и  распределение  п</w:t>
      </w:r>
      <w:r w:rsidR="00EB5907">
        <w:rPr>
          <w:rFonts w:ascii="Times New Roman" w:hAnsi="Times New Roman" w:cs="Times New Roman"/>
          <w:sz w:val="24"/>
          <w:szCs w:val="24"/>
        </w:rPr>
        <w:t xml:space="preserve">о  периодам  обучения  учебных </w:t>
      </w:r>
      <w:r w:rsidRPr="00484CBA">
        <w:rPr>
          <w:rFonts w:ascii="Times New Roman" w:hAnsi="Times New Roman" w:cs="Times New Roman"/>
          <w:sz w:val="24"/>
          <w:szCs w:val="24"/>
        </w:rPr>
        <w:t>предметов, курсов, дисциплин (модулей)</w:t>
      </w:r>
      <w:r w:rsidR="00EB5907">
        <w:rPr>
          <w:rFonts w:ascii="Times New Roman" w:hAnsi="Times New Roman" w:cs="Times New Roman"/>
          <w:sz w:val="24"/>
          <w:szCs w:val="24"/>
        </w:rPr>
        <w:t xml:space="preserve">, практики, иных видов учебной </w:t>
      </w:r>
      <w:r w:rsidRPr="00484CBA">
        <w:rPr>
          <w:rFonts w:ascii="Times New Roman" w:hAnsi="Times New Roman" w:cs="Times New Roman"/>
          <w:sz w:val="24"/>
          <w:szCs w:val="24"/>
        </w:rPr>
        <w:t>деятельности  и,  если  иное  не  устан</w:t>
      </w:r>
      <w:r w:rsidR="00EB5907">
        <w:rPr>
          <w:rFonts w:ascii="Times New Roman" w:hAnsi="Times New Roman" w:cs="Times New Roman"/>
          <w:sz w:val="24"/>
          <w:szCs w:val="24"/>
        </w:rPr>
        <w:t xml:space="preserve">овлено  настоящим  Федеральным </w:t>
      </w:r>
      <w:r w:rsidRPr="00484CBA">
        <w:rPr>
          <w:rFonts w:ascii="Times New Roman" w:hAnsi="Times New Roman" w:cs="Times New Roman"/>
          <w:sz w:val="24"/>
          <w:szCs w:val="24"/>
        </w:rPr>
        <w:t>законом, формы промежуточной аттестации обучающихся.</w:t>
      </w:r>
    </w:p>
    <w:p w:rsidR="00EB5907" w:rsidRPr="00C95C5E" w:rsidRDefault="00EB5907" w:rsidP="00EB5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C5E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>
        <w:rPr>
          <w:rFonts w:ascii="Times New Roman" w:hAnsi="Times New Roman" w:cs="Times New Roman"/>
          <w:b/>
          <w:sz w:val="28"/>
          <w:szCs w:val="28"/>
        </w:rPr>
        <w:t>план для обучающихся 5</w:t>
      </w:r>
      <w:r w:rsidRPr="00C95C5E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C95C5E">
        <w:rPr>
          <w:rFonts w:ascii="Times New Roman" w:hAnsi="Times New Roman" w:cs="Times New Roman"/>
          <w:b/>
          <w:sz w:val="28"/>
          <w:szCs w:val="28"/>
        </w:rPr>
        <w:t xml:space="preserve"> классов, начавших обучение в 2022-2023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(5 вариант)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346"/>
        <w:gridCol w:w="898"/>
        <w:gridCol w:w="761"/>
        <w:gridCol w:w="800"/>
        <w:gridCol w:w="698"/>
        <w:gridCol w:w="712"/>
        <w:gridCol w:w="930"/>
      </w:tblGrid>
      <w:tr w:rsidR="00EB5907" w:rsidTr="00C6193B">
        <w:tc>
          <w:tcPr>
            <w:tcW w:w="2426" w:type="dxa"/>
            <w:vMerge w:val="restart"/>
          </w:tcPr>
          <w:p w:rsidR="00EB5907" w:rsidRPr="00C95C5E" w:rsidRDefault="00EB5907" w:rsidP="00C61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C5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346" w:type="dxa"/>
            <w:vMerge w:val="restart"/>
          </w:tcPr>
          <w:p w:rsidR="00EB5907" w:rsidRPr="00C95C5E" w:rsidRDefault="00EB5907" w:rsidP="00C61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C5E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  <w:p w:rsidR="00EB5907" w:rsidRPr="00C95C5E" w:rsidRDefault="00EB5907" w:rsidP="00C61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C5E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157" w:type="dxa"/>
            <w:gridSpan w:val="4"/>
          </w:tcPr>
          <w:p w:rsidR="00EB5907" w:rsidRPr="00C95C5E" w:rsidRDefault="00EB5907" w:rsidP="00C61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C5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712" w:type="dxa"/>
          </w:tcPr>
          <w:p w:rsidR="00EB5907" w:rsidRPr="00C95C5E" w:rsidRDefault="00EB5907" w:rsidP="00C61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  <w:vMerge w:val="restart"/>
          </w:tcPr>
          <w:p w:rsidR="00EB5907" w:rsidRPr="00C95C5E" w:rsidRDefault="00EB5907" w:rsidP="00C61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C5E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EB5907" w:rsidTr="00C6193B">
        <w:tc>
          <w:tcPr>
            <w:tcW w:w="2426" w:type="dxa"/>
            <w:vMerge/>
          </w:tcPr>
          <w:p w:rsidR="00EB5907" w:rsidRDefault="00EB5907" w:rsidP="00C61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Merge/>
          </w:tcPr>
          <w:p w:rsidR="00EB5907" w:rsidRDefault="00EB5907" w:rsidP="00C61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EB5907" w:rsidRPr="00547B6F" w:rsidRDefault="00EB5907" w:rsidP="00C619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61" w:type="dxa"/>
          </w:tcPr>
          <w:p w:rsidR="00EB5907" w:rsidRPr="003A76CE" w:rsidRDefault="00EB5907" w:rsidP="00C619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800" w:type="dxa"/>
          </w:tcPr>
          <w:p w:rsidR="00EB5907" w:rsidRPr="003A76CE" w:rsidRDefault="00EB5907" w:rsidP="00C619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698" w:type="dxa"/>
          </w:tcPr>
          <w:p w:rsidR="00EB5907" w:rsidRPr="003A76CE" w:rsidRDefault="00EB5907" w:rsidP="00C619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712" w:type="dxa"/>
          </w:tcPr>
          <w:p w:rsidR="00EB5907" w:rsidRPr="00547B6F" w:rsidRDefault="00EB5907" w:rsidP="00C619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930" w:type="dxa"/>
            <w:vMerge/>
          </w:tcPr>
          <w:p w:rsidR="00EB5907" w:rsidRDefault="00EB5907" w:rsidP="00C61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907" w:rsidTr="00C6193B">
        <w:tc>
          <w:tcPr>
            <w:tcW w:w="4772" w:type="dxa"/>
            <w:gridSpan w:val="2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898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907" w:rsidTr="00C6193B">
        <w:tc>
          <w:tcPr>
            <w:tcW w:w="2426" w:type="dxa"/>
            <w:vMerge w:val="restart"/>
          </w:tcPr>
          <w:p w:rsidR="00EB5907" w:rsidRPr="00547B6F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 и литература</w:t>
            </w: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" w:type="dxa"/>
          </w:tcPr>
          <w:p w:rsidR="00EB5907" w:rsidRPr="00547B6F" w:rsidRDefault="00EB5907" w:rsidP="00C619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0" w:type="dxa"/>
          </w:tcPr>
          <w:p w:rsidR="00EB5907" w:rsidRPr="00547B6F" w:rsidRDefault="00EB5907" w:rsidP="00C619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8" w:type="dxa"/>
          </w:tcPr>
          <w:p w:rsidR="00EB5907" w:rsidRPr="00547B6F" w:rsidRDefault="00EB5907" w:rsidP="00C619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12" w:type="dxa"/>
          </w:tcPr>
          <w:p w:rsidR="00EB5907" w:rsidRPr="00547B6F" w:rsidRDefault="00EB5907" w:rsidP="00C619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30" w:type="dxa"/>
          </w:tcPr>
          <w:p w:rsidR="00EB5907" w:rsidRPr="00547B6F" w:rsidRDefault="00EB5907" w:rsidP="00C619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EB5907" w:rsidTr="00C6193B">
        <w:tc>
          <w:tcPr>
            <w:tcW w:w="2426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B5907" w:rsidTr="00C6193B">
        <w:tc>
          <w:tcPr>
            <w:tcW w:w="2426" w:type="dxa"/>
            <w:vMerge w:val="restart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Родной (русский, татарский) язык / Государственный язык Республики Татарстан – татарский язык</w:t>
            </w:r>
          </w:p>
        </w:tc>
        <w:tc>
          <w:tcPr>
            <w:tcW w:w="898" w:type="dxa"/>
            <w:vMerge w:val="restart"/>
          </w:tcPr>
          <w:p w:rsidR="00EB5907" w:rsidRPr="00C95C5E" w:rsidRDefault="00A317EA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1" w:type="dxa"/>
            <w:vMerge w:val="restart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vMerge w:val="restart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vMerge w:val="restart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vMerge w:val="restart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 w:val="restart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907" w:rsidTr="00C6193B">
        <w:tc>
          <w:tcPr>
            <w:tcW w:w="2426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98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907" w:rsidTr="00C6193B">
        <w:tc>
          <w:tcPr>
            <w:tcW w:w="242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B5907" w:rsidTr="00C6193B">
        <w:tc>
          <w:tcPr>
            <w:tcW w:w="2426" w:type="dxa"/>
            <w:vMerge w:val="restart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907" w:rsidTr="00C6193B">
        <w:tc>
          <w:tcPr>
            <w:tcW w:w="2426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907" w:rsidTr="00C6193B">
        <w:tc>
          <w:tcPr>
            <w:tcW w:w="2426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5907" w:rsidTr="00C6193B">
        <w:tc>
          <w:tcPr>
            <w:tcW w:w="2426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статистика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5907" w:rsidTr="00C6193B">
        <w:tc>
          <w:tcPr>
            <w:tcW w:w="2426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5907" w:rsidTr="00C6193B">
        <w:tc>
          <w:tcPr>
            <w:tcW w:w="2426" w:type="dxa"/>
            <w:vMerge w:val="restart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907" w:rsidTr="00C6193B">
        <w:tc>
          <w:tcPr>
            <w:tcW w:w="2426" w:type="dxa"/>
            <w:vMerge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5907" w:rsidTr="00C6193B">
        <w:tc>
          <w:tcPr>
            <w:tcW w:w="2426" w:type="dxa"/>
            <w:vMerge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907" w:rsidTr="00C6193B">
        <w:tc>
          <w:tcPr>
            <w:tcW w:w="2426" w:type="dxa"/>
            <w:vMerge w:val="restart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346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8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907" w:rsidTr="00C6193B">
        <w:tc>
          <w:tcPr>
            <w:tcW w:w="2426" w:type="dxa"/>
            <w:vMerge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98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5907" w:rsidTr="00C6193B">
        <w:tc>
          <w:tcPr>
            <w:tcW w:w="2426" w:type="dxa"/>
            <w:vMerge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8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907" w:rsidTr="00A317EA">
        <w:tc>
          <w:tcPr>
            <w:tcW w:w="2426" w:type="dxa"/>
            <w:shd w:val="clear" w:color="auto" w:fill="auto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духовно-нравственной культуры народов России</w:t>
            </w:r>
          </w:p>
        </w:tc>
        <w:tc>
          <w:tcPr>
            <w:tcW w:w="2346" w:type="dxa"/>
            <w:shd w:val="clear" w:color="auto" w:fill="auto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98" w:type="dxa"/>
            <w:shd w:val="clear" w:color="auto" w:fill="auto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shd w:val="clear" w:color="auto" w:fill="auto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5907" w:rsidTr="00C6193B">
        <w:tc>
          <w:tcPr>
            <w:tcW w:w="2426" w:type="dxa"/>
            <w:vMerge w:val="restart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5907" w:rsidTr="00C6193B">
        <w:tc>
          <w:tcPr>
            <w:tcW w:w="2426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5907" w:rsidTr="00C6193B">
        <w:tc>
          <w:tcPr>
            <w:tcW w:w="242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907" w:rsidTr="00C6193B">
        <w:tc>
          <w:tcPr>
            <w:tcW w:w="2426" w:type="dxa"/>
            <w:vMerge w:val="restart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основы безопасности жизнедеятельности</w:t>
            </w: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98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5907" w:rsidTr="00EB5907">
        <w:tc>
          <w:tcPr>
            <w:tcW w:w="2426" w:type="dxa"/>
            <w:vMerge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98" w:type="dxa"/>
            <w:shd w:val="clear" w:color="auto" w:fill="auto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761" w:type="dxa"/>
            <w:shd w:val="clear" w:color="auto" w:fill="auto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auto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907" w:rsidTr="00C6193B">
        <w:tc>
          <w:tcPr>
            <w:tcW w:w="4772" w:type="dxa"/>
            <w:gridSpan w:val="2"/>
          </w:tcPr>
          <w:p w:rsidR="00EB5907" w:rsidRPr="00C95C5E" w:rsidRDefault="00EB5907" w:rsidP="00C61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2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EB5907" w:rsidRPr="00C95C5E" w:rsidTr="00C6193B">
        <w:tc>
          <w:tcPr>
            <w:tcW w:w="4772" w:type="dxa"/>
            <w:gridSpan w:val="2"/>
          </w:tcPr>
          <w:p w:rsidR="00EB5907" w:rsidRPr="00C95C5E" w:rsidRDefault="00EB5907" w:rsidP="00C6193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5C5E"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</w:tcPr>
          <w:p w:rsidR="00EB5907" w:rsidRPr="00C95C5E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5907" w:rsidRPr="00C95C5E" w:rsidTr="00C6193B">
        <w:tc>
          <w:tcPr>
            <w:tcW w:w="4772" w:type="dxa"/>
            <w:gridSpan w:val="2"/>
          </w:tcPr>
          <w:p w:rsidR="00EB5907" w:rsidRPr="00EB5907" w:rsidRDefault="00EB5907" w:rsidP="00C61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Максимально-допустимая недельная нагрузка</w:t>
            </w:r>
          </w:p>
        </w:tc>
        <w:tc>
          <w:tcPr>
            <w:tcW w:w="898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1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8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2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0" w:type="dxa"/>
          </w:tcPr>
          <w:p w:rsidR="00EB5907" w:rsidRDefault="00EB5907" w:rsidP="00C6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</w:tbl>
    <w:p w:rsidR="00EB5907" w:rsidRDefault="00EB5907" w:rsidP="00EB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5907" w:rsidRDefault="00EB5907" w:rsidP="00EB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907">
        <w:rPr>
          <w:rFonts w:ascii="Times New Roman" w:hAnsi="Times New Roman" w:cs="Times New Roman"/>
          <w:b/>
          <w:bCs/>
          <w:sz w:val="24"/>
          <w:szCs w:val="24"/>
        </w:rPr>
        <w:t xml:space="preserve">ПРОМЕЖУТОЧНАЯ АТТЕСТАЦИЯ </w:t>
      </w:r>
      <w:proofErr w:type="gramStart"/>
      <w:r w:rsidRPr="00EB590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907">
        <w:rPr>
          <w:rFonts w:ascii="Times New Roman" w:hAnsi="Times New Roman" w:cs="Times New Roman"/>
          <w:b/>
          <w:bCs/>
          <w:sz w:val="24"/>
          <w:szCs w:val="24"/>
        </w:rPr>
        <w:t>НА УРОВНЕ ООО</w:t>
      </w:r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907">
        <w:rPr>
          <w:rFonts w:ascii="Times New Roman" w:hAnsi="Times New Roman" w:cs="Times New Roman"/>
          <w:sz w:val="24"/>
          <w:szCs w:val="24"/>
        </w:rPr>
        <w:t>Формы проведения промежуточной аттестации согласно ПОЛОЖЕНИЕ о формах, периодичности, порядке текущего контроля успеваемости и промежуточной аттестации учащихся</w:t>
      </w:r>
      <w:r w:rsidRPr="00EB5907">
        <w:rPr>
          <w:rFonts w:ascii="Times New Roman" w:hAnsi="Times New Roman" w:cs="Times New Roman"/>
          <w:b/>
          <w:bCs/>
          <w:sz w:val="24"/>
          <w:szCs w:val="24"/>
        </w:rPr>
        <w:t>, порядке выставления</w:t>
      </w:r>
      <w:r w:rsidRPr="00EB5907">
        <w:rPr>
          <w:rFonts w:ascii="Times New Roman" w:hAnsi="Times New Roman" w:cs="Times New Roman"/>
          <w:sz w:val="24"/>
          <w:szCs w:val="24"/>
        </w:rPr>
        <w:t xml:space="preserve"> </w:t>
      </w:r>
      <w:r w:rsidRPr="00EB5907">
        <w:rPr>
          <w:rFonts w:ascii="Times New Roman" w:hAnsi="Times New Roman" w:cs="Times New Roman"/>
          <w:b/>
          <w:bCs/>
          <w:sz w:val="24"/>
          <w:szCs w:val="24"/>
        </w:rPr>
        <w:t xml:space="preserve">годовых отметок </w:t>
      </w:r>
      <w:r w:rsidRPr="00EB5907">
        <w:rPr>
          <w:rFonts w:ascii="Times New Roman" w:hAnsi="Times New Roman" w:cs="Times New Roman"/>
          <w:sz w:val="24"/>
          <w:szCs w:val="24"/>
        </w:rPr>
        <w:t>по формам, выбранным педагогическим советом определяются учебным планом МБОУ «Лебединская ООШ».</w:t>
      </w:r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907">
        <w:rPr>
          <w:rFonts w:ascii="Times New Roman" w:hAnsi="Times New Roman" w:cs="Times New Roman"/>
          <w:sz w:val="24"/>
          <w:szCs w:val="24"/>
        </w:rPr>
        <w:t>Решение о сроках проведения промежуточной аттестации по отдельным предметам и перечне предметов принимается на Педагогическом совете ОУ в конце 3-ей четверти.</w:t>
      </w:r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907">
        <w:rPr>
          <w:rFonts w:ascii="Times New Roman" w:hAnsi="Times New Roman" w:cs="Times New Roman"/>
          <w:sz w:val="24"/>
          <w:szCs w:val="24"/>
        </w:rPr>
        <w:t xml:space="preserve">Контроль и оценка знаний </w:t>
      </w:r>
      <w:proofErr w:type="spellStart"/>
      <w:r w:rsidRPr="00EB590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B5907"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обучающихся 5-9</w:t>
      </w:r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907">
        <w:rPr>
          <w:rFonts w:ascii="Times New Roman" w:hAnsi="Times New Roman" w:cs="Times New Roman"/>
          <w:sz w:val="24"/>
          <w:szCs w:val="24"/>
        </w:rPr>
        <w:t>классов осуществляется в форме комплексной работы (</w:t>
      </w:r>
      <w:proofErr w:type="spellStart"/>
      <w:r w:rsidRPr="00EB590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B5907">
        <w:rPr>
          <w:rFonts w:ascii="Times New Roman" w:hAnsi="Times New Roman" w:cs="Times New Roman"/>
          <w:sz w:val="24"/>
          <w:szCs w:val="24"/>
        </w:rPr>
        <w:t xml:space="preserve"> результаты) и</w:t>
      </w:r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907">
        <w:rPr>
          <w:rFonts w:ascii="Times New Roman" w:hAnsi="Times New Roman" w:cs="Times New Roman"/>
          <w:sz w:val="24"/>
          <w:szCs w:val="24"/>
        </w:rPr>
        <w:t>диагностического тестирования соответственно.</w:t>
      </w:r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907">
        <w:rPr>
          <w:rFonts w:ascii="Times New Roman" w:hAnsi="Times New Roman" w:cs="Times New Roman"/>
          <w:sz w:val="24"/>
          <w:szCs w:val="24"/>
        </w:rPr>
        <w:t>По результатам выполненных работ классный руководитель делает заключение</w:t>
      </w:r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907">
        <w:rPr>
          <w:rFonts w:ascii="Times New Roman" w:hAnsi="Times New Roman" w:cs="Times New Roman"/>
          <w:sz w:val="24"/>
          <w:szCs w:val="24"/>
        </w:rPr>
        <w:t xml:space="preserve">об освоении </w:t>
      </w:r>
      <w:proofErr w:type="gramStart"/>
      <w:r w:rsidRPr="00EB590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B5907">
        <w:rPr>
          <w:rFonts w:ascii="Times New Roman" w:hAnsi="Times New Roman" w:cs="Times New Roman"/>
          <w:sz w:val="24"/>
          <w:szCs w:val="24"/>
        </w:rPr>
        <w:t xml:space="preserve"> соответствующей части основной образовательной программы</w:t>
      </w:r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B5907">
        <w:rPr>
          <w:rFonts w:ascii="Times New Roman" w:hAnsi="Times New Roman" w:cs="Times New Roman"/>
          <w:sz w:val="24"/>
          <w:szCs w:val="24"/>
        </w:rPr>
        <w:t>основного общего образования качественно, без фиксации оценок («программа освоена на</w:t>
      </w:r>
      <w:proofErr w:type="gramEnd"/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907">
        <w:rPr>
          <w:rFonts w:ascii="Times New Roman" w:hAnsi="Times New Roman" w:cs="Times New Roman"/>
          <w:sz w:val="24"/>
          <w:szCs w:val="24"/>
        </w:rPr>
        <w:t xml:space="preserve">повышенном </w:t>
      </w:r>
      <w:proofErr w:type="gramStart"/>
      <w:r w:rsidRPr="00EB5907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EB5907">
        <w:rPr>
          <w:rFonts w:ascii="Times New Roman" w:hAnsi="Times New Roman" w:cs="Times New Roman"/>
          <w:sz w:val="24"/>
          <w:szCs w:val="24"/>
        </w:rPr>
        <w:t>», «программа освоена на базовом уровне» или «программа не</w:t>
      </w:r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B5907">
        <w:rPr>
          <w:rFonts w:ascii="Times New Roman" w:hAnsi="Times New Roman" w:cs="Times New Roman"/>
          <w:sz w:val="24"/>
          <w:szCs w:val="24"/>
        </w:rPr>
        <w:t>освоена</w:t>
      </w:r>
      <w:proofErr w:type="gramEnd"/>
      <w:r w:rsidRPr="00EB5907">
        <w:rPr>
          <w:rFonts w:ascii="Times New Roman" w:hAnsi="Times New Roman" w:cs="Times New Roman"/>
          <w:sz w:val="24"/>
          <w:szCs w:val="24"/>
        </w:rPr>
        <w:t>»),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класс.</w:t>
      </w:r>
    </w:p>
    <w:p w:rsidR="00EB5907" w:rsidRDefault="00EB5907" w:rsidP="00EB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17EA" w:rsidRDefault="00A317EA" w:rsidP="00EB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17EA" w:rsidRDefault="00A317EA" w:rsidP="00EB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17EA" w:rsidRDefault="00A317EA" w:rsidP="00EB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17EA" w:rsidRDefault="00A317EA" w:rsidP="00EB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907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Формы проведения промежуточной аттестации обучающихся 5-9 классов</w:t>
      </w:r>
    </w:p>
    <w:p w:rsidR="00EB5907" w:rsidRPr="00EB5907" w:rsidRDefault="00EB5907" w:rsidP="00EB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2022-2023</w:t>
      </w:r>
      <w:r w:rsidRPr="00EB5907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9"/>
        <w:gridCol w:w="1532"/>
        <w:gridCol w:w="1532"/>
        <w:gridCol w:w="1435"/>
        <w:gridCol w:w="1335"/>
        <w:gridCol w:w="1168"/>
      </w:tblGrid>
      <w:tr w:rsidR="00EB5907" w:rsidRPr="00EB5907" w:rsidTr="00C6193B">
        <w:tc>
          <w:tcPr>
            <w:tcW w:w="2591" w:type="dxa"/>
            <w:vMerge w:val="restart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7149" w:type="dxa"/>
            <w:gridSpan w:val="5"/>
          </w:tcPr>
          <w:p w:rsidR="00EB5907" w:rsidRPr="00EB5907" w:rsidRDefault="00EB5907" w:rsidP="00EB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 форма промежуточной аттестации</w:t>
            </w:r>
          </w:p>
        </w:tc>
      </w:tr>
      <w:tr w:rsidR="00EB5907" w:rsidRPr="00EB5907" w:rsidTr="00C6193B">
        <w:tc>
          <w:tcPr>
            <w:tcW w:w="2591" w:type="dxa"/>
            <w:vMerge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 КД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 КД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 КД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 КД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 КД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 КТ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 КД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ГО/ 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ГО/ 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ГО/ 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(немецкий)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ПТ/ГО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ПТ/ГО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ПТ/ГО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ПТ/ГО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ПТ/ГО</w:t>
            </w:r>
          </w:p>
        </w:tc>
      </w:tr>
      <w:tr w:rsidR="00EB5907" w:rsidRPr="00EB5907" w:rsidTr="00C6193B">
        <w:tc>
          <w:tcPr>
            <w:tcW w:w="2591" w:type="dxa"/>
          </w:tcPr>
          <w:p w:rsidR="00EB5907" w:rsidRPr="00EB5907" w:rsidRDefault="00EB5907" w:rsidP="00EB5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569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570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467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0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3" w:type="dxa"/>
          </w:tcPr>
          <w:p w:rsidR="00EB5907" w:rsidRPr="00EB5907" w:rsidRDefault="00EB5907" w:rsidP="00EB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</w:tbl>
    <w:p w:rsidR="00EB5907" w:rsidRPr="00EB5907" w:rsidRDefault="00EB5907" w:rsidP="00EB5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907" w:rsidRPr="00EB5907" w:rsidRDefault="00EB5907" w:rsidP="00EB5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59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EB5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контрольная работа </w:t>
      </w:r>
    </w:p>
    <w:p w:rsidR="00EB5907" w:rsidRPr="00EB5907" w:rsidRDefault="00EB5907" w:rsidP="00EB5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– годовая оценка </w:t>
      </w:r>
    </w:p>
    <w:p w:rsidR="00EB5907" w:rsidRPr="00EB5907" w:rsidRDefault="00EB5907" w:rsidP="00EB5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– тестирование </w:t>
      </w:r>
    </w:p>
    <w:p w:rsidR="00EB5907" w:rsidRPr="00EB5907" w:rsidRDefault="00EB5907" w:rsidP="00EB5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907">
        <w:rPr>
          <w:rFonts w:ascii="Times New Roman" w:eastAsia="Times New Roman" w:hAnsi="Times New Roman" w:cs="Times New Roman"/>
          <w:sz w:val="24"/>
          <w:szCs w:val="24"/>
          <w:lang w:eastAsia="ru-RU"/>
        </w:rPr>
        <w:t>КД – контрольный диктант с грамматическим заданием</w:t>
      </w:r>
    </w:p>
    <w:p w:rsidR="00EB5907" w:rsidRPr="00EB5907" w:rsidRDefault="00EB5907" w:rsidP="00EB5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 – практическое тестирование </w:t>
      </w:r>
    </w:p>
    <w:p w:rsidR="00EB5907" w:rsidRPr="00EB5907" w:rsidRDefault="00EB5907" w:rsidP="00EB5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5907">
        <w:rPr>
          <w:rFonts w:ascii="Times New Roman" w:eastAsia="Times New Roman" w:hAnsi="Times New Roman" w:cs="Times New Roman"/>
          <w:sz w:val="24"/>
          <w:szCs w:val="24"/>
          <w:lang w:eastAsia="ru-RU"/>
        </w:rPr>
        <w:t>П-</w:t>
      </w:r>
      <w:proofErr w:type="gramEnd"/>
      <w:r w:rsidRPr="00EB5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</w:t>
      </w:r>
    </w:p>
    <w:p w:rsidR="00EB5907" w:rsidRPr="00EB5907" w:rsidRDefault="00EB5907" w:rsidP="00EB5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907" w:rsidRPr="00484CBA" w:rsidRDefault="00EB5907" w:rsidP="00484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B5907" w:rsidRPr="00484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9D2"/>
    <w:rsid w:val="003339D2"/>
    <w:rsid w:val="00484CBA"/>
    <w:rsid w:val="004931EF"/>
    <w:rsid w:val="007B283C"/>
    <w:rsid w:val="00A317EA"/>
    <w:rsid w:val="00EB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84C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3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84C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3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4</cp:revision>
  <cp:lastPrinted>2022-09-05T04:53:00Z</cp:lastPrinted>
  <dcterms:created xsi:type="dcterms:W3CDTF">2022-09-05T04:24:00Z</dcterms:created>
  <dcterms:modified xsi:type="dcterms:W3CDTF">2022-09-13T02:28:00Z</dcterms:modified>
</cp:coreProperties>
</file>